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57B2F" w:rsidRDefault="00584698">
      <w:pPr>
        <w:pStyle w:val="normal0"/>
        <w:spacing w:line="240" w:lineRule="auto"/>
        <w:jc w:val="both"/>
        <w:rPr>
          <w:rFonts w:ascii="Open Sans" w:eastAsia="Open Sans" w:hAnsi="Open Sans" w:cs="Open Sans"/>
          <w:b/>
          <w:sz w:val="28"/>
          <w:szCs w:val="28"/>
        </w:rPr>
      </w:pPr>
      <w:r>
        <w:rPr>
          <w:rFonts w:ascii="Open Sans" w:eastAsia="Open Sans" w:hAnsi="Open Sans" w:cs="Open Sans"/>
          <w:b/>
          <w:sz w:val="28"/>
          <w:szCs w:val="28"/>
        </w:rPr>
        <w:t>Assembly Instructions and Troubleshooting Guide</w:t>
      </w:r>
    </w:p>
    <w:p w:rsidR="00357B2F" w:rsidRDefault="00357B2F">
      <w:pPr>
        <w:pStyle w:val="normal0"/>
        <w:spacing w:line="240" w:lineRule="auto"/>
        <w:jc w:val="both"/>
        <w:rPr>
          <w:rFonts w:ascii="Open Sans" w:eastAsia="Open Sans" w:hAnsi="Open Sans" w:cs="Open Sans"/>
          <w:b/>
          <w:sz w:val="28"/>
          <w:szCs w:val="28"/>
        </w:rPr>
      </w:pPr>
    </w:p>
    <w:p w:rsidR="00357B2F" w:rsidRDefault="00584698">
      <w:pPr>
        <w:pStyle w:val="normal0"/>
        <w:numPr>
          <w:ilvl w:val="0"/>
          <w:numId w:val="2"/>
        </w:numPr>
        <w:spacing w:line="240" w:lineRule="auto"/>
        <w:contextualSpacing/>
        <w:jc w:val="both"/>
        <w:rPr>
          <w:rFonts w:ascii="Open Sans" w:eastAsia="Open Sans" w:hAnsi="Open Sans" w:cs="Open Sans"/>
          <w:sz w:val="24"/>
          <w:szCs w:val="24"/>
        </w:rPr>
      </w:pPr>
      <w:r>
        <w:rPr>
          <w:rFonts w:ascii="Open Sans" w:eastAsia="Open Sans" w:hAnsi="Open Sans" w:cs="Open Sans"/>
          <w:sz w:val="24"/>
          <w:szCs w:val="24"/>
        </w:rPr>
        <w:t>Overview</w:t>
      </w:r>
    </w:p>
    <w:p w:rsidR="00357B2F" w:rsidRDefault="00357B2F">
      <w:pPr>
        <w:pStyle w:val="normal0"/>
        <w:spacing w:line="240" w:lineRule="auto"/>
        <w:jc w:val="both"/>
        <w:rPr>
          <w:rFonts w:ascii="Open Sans" w:eastAsia="Open Sans" w:hAnsi="Open Sans" w:cs="Open Sans"/>
        </w:rPr>
      </w:pPr>
    </w:p>
    <w:p w:rsidR="00357B2F" w:rsidRDefault="00584698">
      <w:pPr>
        <w:pStyle w:val="normal0"/>
        <w:spacing w:line="240" w:lineRule="auto"/>
        <w:jc w:val="both"/>
        <w:rPr>
          <w:rFonts w:ascii="Open Sans" w:eastAsia="Open Sans" w:hAnsi="Open Sans" w:cs="Open Sans"/>
        </w:rPr>
      </w:pPr>
      <w:r>
        <w:rPr>
          <w:rFonts w:ascii="Open Sans" w:eastAsia="Open Sans" w:hAnsi="Open Sans" w:cs="Open Sans"/>
        </w:rPr>
        <w:t xml:space="preserve">This document provides instructions on how to build the open-source </w:t>
      </w:r>
      <w:proofErr w:type="spellStart"/>
      <w:r>
        <w:rPr>
          <w:rFonts w:ascii="Open Sans" w:eastAsia="Open Sans" w:hAnsi="Open Sans" w:cs="Open Sans"/>
        </w:rPr>
        <w:t>CICLoPS</w:t>
      </w:r>
      <w:proofErr w:type="spellEnd"/>
      <w:r>
        <w:rPr>
          <w:rFonts w:ascii="Open Sans" w:eastAsia="Open Sans" w:hAnsi="Open Sans" w:cs="Open Sans"/>
        </w:rPr>
        <w:t xml:space="preserve"> photometry system with explicit reference to the appropriate design files provided. </w:t>
      </w:r>
      <w:proofErr w:type="spellStart"/>
      <w:proofErr w:type="gramStart"/>
      <w:r>
        <w:rPr>
          <w:rFonts w:ascii="Open Sans" w:eastAsia="Open Sans" w:hAnsi="Open Sans" w:cs="Open Sans"/>
        </w:rPr>
        <w:t>CICLoPS</w:t>
      </w:r>
      <w:proofErr w:type="spellEnd"/>
      <w:r>
        <w:rPr>
          <w:rFonts w:ascii="Open Sans" w:eastAsia="Open Sans" w:hAnsi="Open Sans" w:cs="Open Sans"/>
        </w:rPr>
        <w:t xml:space="preserve"> assembly instructions is</w:t>
      </w:r>
      <w:proofErr w:type="gramEnd"/>
      <w:r>
        <w:rPr>
          <w:rFonts w:ascii="Open Sans" w:eastAsia="Open Sans" w:hAnsi="Open Sans" w:cs="Open Sans"/>
        </w:rPr>
        <w:t xml:space="preserve"> structured around three subassemblies: the optical subassembly,</w:t>
      </w:r>
      <w:r>
        <w:rPr>
          <w:rFonts w:ascii="Open Sans" w:eastAsia="Open Sans" w:hAnsi="Open Sans" w:cs="Open Sans"/>
        </w:rPr>
        <w:t xml:space="preserve"> the lock-in amplifier subassembly, and the acquisition/analysis subassembly. These sections are largely independent of other subassemblies; meaning that they can be developed and tested in parallel if necessary. </w:t>
      </w:r>
    </w:p>
    <w:p w:rsidR="00357B2F" w:rsidRDefault="00357B2F">
      <w:pPr>
        <w:pStyle w:val="normal0"/>
        <w:spacing w:line="240" w:lineRule="auto"/>
        <w:jc w:val="both"/>
        <w:rPr>
          <w:rFonts w:ascii="Open Sans" w:eastAsia="Open Sans" w:hAnsi="Open Sans" w:cs="Open Sans"/>
        </w:rPr>
      </w:pPr>
    </w:p>
    <w:p w:rsidR="00357B2F" w:rsidRDefault="00584698">
      <w:pPr>
        <w:pStyle w:val="normal0"/>
        <w:spacing w:line="240" w:lineRule="auto"/>
        <w:jc w:val="center"/>
        <w:rPr>
          <w:rFonts w:ascii="Open Sans" w:eastAsia="Open Sans" w:hAnsi="Open Sans" w:cs="Open Sans"/>
        </w:rPr>
      </w:pPr>
      <w:r>
        <w:rPr>
          <w:rFonts w:ascii="Open Sans" w:eastAsia="Open Sans" w:hAnsi="Open Sans" w:cs="Open Sans"/>
          <w:noProof/>
          <w:lang w:val="en-CA"/>
        </w:rPr>
        <w:drawing>
          <wp:inline distT="114300" distB="114300" distL="114300" distR="114300">
            <wp:extent cx="6148388" cy="2266096"/>
            <wp:effectExtent l="0" t="0" r="0" b="0"/>
            <wp:docPr id="1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 cstate="print"/>
                    <a:srcRect/>
                    <a:stretch>
                      <a:fillRect/>
                    </a:stretch>
                  </pic:blipFill>
                  <pic:spPr>
                    <a:xfrm>
                      <a:off x="0" y="0"/>
                      <a:ext cx="6148388" cy="2266096"/>
                    </a:xfrm>
                    <a:prstGeom prst="rect">
                      <a:avLst/>
                    </a:prstGeom>
                    <a:ln/>
                  </pic:spPr>
                </pic:pic>
              </a:graphicData>
            </a:graphic>
          </wp:inline>
        </w:drawing>
      </w:r>
    </w:p>
    <w:p w:rsidR="00357B2F" w:rsidRDefault="00357B2F">
      <w:pPr>
        <w:pStyle w:val="normal0"/>
        <w:spacing w:line="240" w:lineRule="auto"/>
        <w:jc w:val="center"/>
        <w:rPr>
          <w:rFonts w:ascii="Open Sans" w:eastAsia="Open Sans" w:hAnsi="Open Sans" w:cs="Open Sans"/>
        </w:rPr>
      </w:pPr>
    </w:p>
    <w:p w:rsidR="00357B2F" w:rsidRDefault="00584698">
      <w:pPr>
        <w:pStyle w:val="normal0"/>
        <w:spacing w:line="240" w:lineRule="auto"/>
        <w:jc w:val="both"/>
        <w:rPr>
          <w:rFonts w:ascii="Open Sans" w:eastAsia="Open Sans" w:hAnsi="Open Sans" w:cs="Open Sans"/>
        </w:rPr>
      </w:pPr>
      <w:r>
        <w:rPr>
          <w:rFonts w:ascii="Open Sans" w:eastAsia="Open Sans" w:hAnsi="Open Sans" w:cs="Open Sans"/>
        </w:rPr>
        <w:t>Throughout this document, the followin</w:t>
      </w:r>
      <w:r>
        <w:rPr>
          <w:rFonts w:ascii="Open Sans" w:eastAsia="Open Sans" w:hAnsi="Open Sans" w:cs="Open Sans"/>
        </w:rPr>
        <w:t>g symbols are used:</w:t>
      </w:r>
    </w:p>
    <w:p w:rsidR="00357B2F" w:rsidRDefault="00357B2F">
      <w:pPr>
        <w:pStyle w:val="normal0"/>
        <w:spacing w:line="240" w:lineRule="auto"/>
        <w:jc w:val="both"/>
        <w:rPr>
          <w:rFonts w:ascii="Open Sans" w:eastAsia="Open Sans" w:hAnsi="Open Sans" w:cs="Open Sans"/>
        </w:rPr>
      </w:pPr>
    </w:p>
    <w:tbl>
      <w:tblPr>
        <w:tblStyle w:val="a"/>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140"/>
        <w:gridCol w:w="9660"/>
      </w:tblGrid>
      <w:tr w:rsidR="00357B2F">
        <w:tc>
          <w:tcPr>
            <w:tcW w:w="1140" w:type="dxa"/>
            <w:shd w:val="clear" w:color="auto" w:fill="auto"/>
            <w:tcMar>
              <w:top w:w="100" w:type="dxa"/>
              <w:left w:w="100" w:type="dxa"/>
              <w:bottom w:w="100" w:type="dxa"/>
              <w:right w:w="100" w:type="dxa"/>
            </w:tcMar>
          </w:tcPr>
          <w:p w:rsidR="00357B2F" w:rsidRDefault="00584698">
            <w:pPr>
              <w:pStyle w:val="normal0"/>
              <w:widowControl w:val="0"/>
              <w:spacing w:line="240" w:lineRule="auto"/>
              <w:jc w:val="both"/>
              <w:rPr>
                <w:rFonts w:ascii="Open Sans" w:eastAsia="Open Sans" w:hAnsi="Open Sans" w:cs="Open Sans"/>
              </w:rPr>
            </w:pPr>
            <w:r>
              <w:rPr>
                <w:rFonts w:ascii="Open Sans" w:eastAsia="Open Sans" w:hAnsi="Open Sans" w:cs="Open Sans"/>
              </w:rPr>
              <w:t>Symbol</w:t>
            </w:r>
          </w:p>
        </w:tc>
        <w:tc>
          <w:tcPr>
            <w:tcW w:w="9660" w:type="dxa"/>
            <w:shd w:val="clear" w:color="auto" w:fill="auto"/>
            <w:tcMar>
              <w:top w:w="100" w:type="dxa"/>
              <w:left w:w="100" w:type="dxa"/>
              <w:bottom w:w="100" w:type="dxa"/>
              <w:right w:w="100" w:type="dxa"/>
            </w:tcMar>
          </w:tcPr>
          <w:p w:rsidR="00357B2F" w:rsidRDefault="00584698">
            <w:pPr>
              <w:pStyle w:val="normal0"/>
              <w:widowControl w:val="0"/>
              <w:spacing w:line="240" w:lineRule="auto"/>
              <w:jc w:val="both"/>
              <w:rPr>
                <w:rFonts w:ascii="Open Sans" w:eastAsia="Open Sans" w:hAnsi="Open Sans" w:cs="Open Sans"/>
              </w:rPr>
            </w:pPr>
            <w:r>
              <w:rPr>
                <w:rFonts w:ascii="Open Sans" w:eastAsia="Open Sans" w:hAnsi="Open Sans" w:cs="Open Sans"/>
              </w:rPr>
              <w:t>Meaning</w:t>
            </w:r>
          </w:p>
        </w:tc>
      </w:tr>
      <w:tr w:rsidR="00357B2F">
        <w:tc>
          <w:tcPr>
            <w:tcW w:w="1140" w:type="dxa"/>
            <w:shd w:val="clear" w:color="auto" w:fill="auto"/>
            <w:tcMar>
              <w:top w:w="100" w:type="dxa"/>
              <w:left w:w="100" w:type="dxa"/>
              <w:bottom w:w="100" w:type="dxa"/>
              <w:right w:w="100" w:type="dxa"/>
            </w:tcMar>
          </w:tcPr>
          <w:p w:rsidR="00357B2F" w:rsidRDefault="00584698">
            <w:pPr>
              <w:pStyle w:val="normal0"/>
              <w:spacing w:line="240" w:lineRule="auto"/>
              <w:jc w:val="both"/>
              <w:rPr>
                <w:rFonts w:ascii="Open Sans" w:eastAsia="Open Sans" w:hAnsi="Open Sans" w:cs="Open Sans"/>
              </w:rPr>
            </w:pPr>
            <w:r>
              <w:rPr>
                <w:rFonts w:ascii="Open Sans" w:eastAsia="Open Sans" w:hAnsi="Open Sans" w:cs="Open Sans"/>
                <w:noProof/>
                <w:lang w:val="en-CA"/>
              </w:rPr>
              <w:drawing>
                <wp:inline distT="114300" distB="114300" distL="114300" distR="114300">
                  <wp:extent cx="223838" cy="223838"/>
                  <wp:effectExtent l="0" t="0" r="0" b="0"/>
                  <wp:docPr id="4" name="image12.png" descr="Free vector graphic: Wrench, Hardware, Tool, Workshop - Free Image ..."/>
                  <wp:cNvGraphicFramePr/>
                  <a:graphic xmlns:a="http://schemas.openxmlformats.org/drawingml/2006/main">
                    <a:graphicData uri="http://schemas.openxmlformats.org/drawingml/2006/picture">
                      <pic:pic xmlns:pic="http://schemas.openxmlformats.org/drawingml/2006/picture">
                        <pic:nvPicPr>
                          <pic:cNvPr id="0" name="image12.png" descr="Free vector graphic: Wrench, Hardware, Tool, Workshop - Free Image ..."/>
                          <pic:cNvPicPr preferRelativeResize="0"/>
                        </pic:nvPicPr>
                        <pic:blipFill>
                          <a:blip r:embed="rId6" cstate="print"/>
                          <a:srcRect/>
                          <a:stretch>
                            <a:fillRect/>
                          </a:stretch>
                        </pic:blipFill>
                        <pic:spPr>
                          <a:xfrm>
                            <a:off x="0" y="0"/>
                            <a:ext cx="223838" cy="223838"/>
                          </a:xfrm>
                          <a:prstGeom prst="rect">
                            <a:avLst/>
                          </a:prstGeom>
                          <a:ln/>
                        </pic:spPr>
                      </pic:pic>
                    </a:graphicData>
                  </a:graphic>
                </wp:inline>
              </w:drawing>
            </w:r>
          </w:p>
        </w:tc>
        <w:tc>
          <w:tcPr>
            <w:tcW w:w="9660" w:type="dxa"/>
            <w:shd w:val="clear" w:color="auto" w:fill="auto"/>
            <w:tcMar>
              <w:top w:w="100" w:type="dxa"/>
              <w:left w:w="100" w:type="dxa"/>
              <w:bottom w:w="100" w:type="dxa"/>
              <w:right w:w="100" w:type="dxa"/>
            </w:tcMar>
          </w:tcPr>
          <w:p w:rsidR="00357B2F" w:rsidRDefault="00584698">
            <w:pPr>
              <w:pStyle w:val="normal0"/>
              <w:spacing w:line="240" w:lineRule="auto"/>
              <w:jc w:val="both"/>
              <w:rPr>
                <w:rFonts w:ascii="Open Sans" w:eastAsia="Open Sans" w:hAnsi="Open Sans" w:cs="Open Sans"/>
              </w:rPr>
            </w:pPr>
            <w:r>
              <w:rPr>
                <w:rFonts w:ascii="Open Sans" w:eastAsia="Open Sans" w:hAnsi="Open Sans" w:cs="Open Sans"/>
              </w:rPr>
              <w:t>tools needed to complete the subassembly in a given section</w:t>
            </w:r>
          </w:p>
        </w:tc>
      </w:tr>
      <w:tr w:rsidR="00357B2F">
        <w:tc>
          <w:tcPr>
            <w:tcW w:w="1140" w:type="dxa"/>
            <w:shd w:val="clear" w:color="auto" w:fill="auto"/>
            <w:tcMar>
              <w:top w:w="100" w:type="dxa"/>
              <w:left w:w="100" w:type="dxa"/>
              <w:bottom w:w="100" w:type="dxa"/>
              <w:right w:w="100" w:type="dxa"/>
            </w:tcMar>
          </w:tcPr>
          <w:p w:rsidR="00357B2F" w:rsidRDefault="00584698">
            <w:pPr>
              <w:pStyle w:val="normal0"/>
              <w:spacing w:line="240" w:lineRule="auto"/>
              <w:jc w:val="both"/>
              <w:rPr>
                <w:rFonts w:ascii="Open Sans" w:eastAsia="Open Sans" w:hAnsi="Open Sans" w:cs="Open Sans"/>
              </w:rPr>
            </w:pPr>
            <w:r>
              <w:rPr>
                <w:rFonts w:ascii="Open Sans" w:eastAsia="Open Sans" w:hAnsi="Open Sans" w:cs="Open Sans"/>
                <w:noProof/>
                <w:lang w:val="en-CA"/>
              </w:rPr>
              <w:drawing>
                <wp:inline distT="114300" distB="114300" distL="114300" distR="114300">
                  <wp:extent cx="209550" cy="190500"/>
                  <wp:effectExtent l="0" t="0" r="0" b="0"/>
                  <wp:docPr id="37" name="image66.png" descr="Free vector graphic: Attention, Warning - Free Image on Pixabay ..."/>
                  <wp:cNvGraphicFramePr/>
                  <a:graphic xmlns:a="http://schemas.openxmlformats.org/drawingml/2006/main">
                    <a:graphicData uri="http://schemas.openxmlformats.org/drawingml/2006/picture">
                      <pic:pic xmlns:pic="http://schemas.openxmlformats.org/drawingml/2006/picture">
                        <pic:nvPicPr>
                          <pic:cNvPr id="0" name="image66.png" descr="Free vector graphic: Attention, Warning - Free Image on Pixabay ..."/>
                          <pic:cNvPicPr preferRelativeResize="0"/>
                        </pic:nvPicPr>
                        <pic:blipFill>
                          <a:blip r:embed="rId7" cstate="print"/>
                          <a:srcRect/>
                          <a:stretch>
                            <a:fillRect/>
                          </a:stretch>
                        </pic:blipFill>
                        <pic:spPr>
                          <a:xfrm>
                            <a:off x="0" y="0"/>
                            <a:ext cx="209550" cy="190500"/>
                          </a:xfrm>
                          <a:prstGeom prst="rect">
                            <a:avLst/>
                          </a:prstGeom>
                          <a:ln/>
                        </pic:spPr>
                      </pic:pic>
                    </a:graphicData>
                  </a:graphic>
                </wp:inline>
              </w:drawing>
            </w:r>
          </w:p>
        </w:tc>
        <w:tc>
          <w:tcPr>
            <w:tcW w:w="9660" w:type="dxa"/>
            <w:shd w:val="clear" w:color="auto" w:fill="auto"/>
            <w:tcMar>
              <w:top w:w="100" w:type="dxa"/>
              <w:left w:w="100" w:type="dxa"/>
              <w:bottom w:w="100" w:type="dxa"/>
              <w:right w:w="100" w:type="dxa"/>
            </w:tcMar>
          </w:tcPr>
          <w:p w:rsidR="00357B2F" w:rsidRDefault="00584698">
            <w:pPr>
              <w:pStyle w:val="normal0"/>
              <w:spacing w:line="240" w:lineRule="auto"/>
              <w:jc w:val="both"/>
              <w:rPr>
                <w:rFonts w:ascii="Open Sans" w:eastAsia="Open Sans" w:hAnsi="Open Sans" w:cs="Open Sans"/>
              </w:rPr>
            </w:pPr>
            <w:r>
              <w:rPr>
                <w:rFonts w:ascii="Open Sans" w:eastAsia="Open Sans" w:hAnsi="Open Sans" w:cs="Open Sans"/>
              </w:rPr>
              <w:t>common problems and causes</w:t>
            </w:r>
          </w:p>
        </w:tc>
      </w:tr>
      <w:tr w:rsidR="00357B2F">
        <w:tc>
          <w:tcPr>
            <w:tcW w:w="1140" w:type="dxa"/>
            <w:shd w:val="clear" w:color="auto" w:fill="auto"/>
            <w:tcMar>
              <w:top w:w="100" w:type="dxa"/>
              <w:left w:w="100" w:type="dxa"/>
              <w:bottom w:w="100" w:type="dxa"/>
              <w:right w:w="100" w:type="dxa"/>
            </w:tcMar>
          </w:tcPr>
          <w:p w:rsidR="00357B2F" w:rsidRDefault="00584698">
            <w:pPr>
              <w:pStyle w:val="normal0"/>
              <w:spacing w:line="240" w:lineRule="auto"/>
              <w:jc w:val="both"/>
              <w:rPr>
                <w:rFonts w:ascii="Open Sans" w:eastAsia="Open Sans" w:hAnsi="Open Sans" w:cs="Open Sans"/>
              </w:rPr>
            </w:pPr>
            <w:r>
              <w:rPr>
                <w:rFonts w:ascii="Open Sans" w:eastAsia="Open Sans" w:hAnsi="Open Sans" w:cs="Open Sans"/>
                <w:noProof/>
                <w:lang w:val="en-CA"/>
              </w:rPr>
              <w:drawing>
                <wp:inline distT="114300" distB="114300" distL="114300" distR="114300">
                  <wp:extent cx="233363" cy="233363"/>
                  <wp:effectExtent l="0" t="0" r="0" b="0"/>
                  <wp:docPr id="32" name="image61.png" descr="File:Green check.svg - Wikimedia Commons"/>
                  <wp:cNvGraphicFramePr/>
                  <a:graphic xmlns:a="http://schemas.openxmlformats.org/drawingml/2006/main">
                    <a:graphicData uri="http://schemas.openxmlformats.org/drawingml/2006/picture">
                      <pic:pic xmlns:pic="http://schemas.openxmlformats.org/drawingml/2006/picture">
                        <pic:nvPicPr>
                          <pic:cNvPr id="0" name="image61.png" descr="File:Green check.svg - Wikimedia Commons"/>
                          <pic:cNvPicPr preferRelativeResize="0"/>
                        </pic:nvPicPr>
                        <pic:blipFill>
                          <a:blip r:embed="rId8" cstate="print"/>
                          <a:srcRect/>
                          <a:stretch>
                            <a:fillRect/>
                          </a:stretch>
                        </pic:blipFill>
                        <pic:spPr>
                          <a:xfrm>
                            <a:off x="0" y="0"/>
                            <a:ext cx="233363" cy="233363"/>
                          </a:xfrm>
                          <a:prstGeom prst="rect">
                            <a:avLst/>
                          </a:prstGeom>
                          <a:ln/>
                        </pic:spPr>
                      </pic:pic>
                    </a:graphicData>
                  </a:graphic>
                </wp:inline>
              </w:drawing>
            </w:r>
          </w:p>
        </w:tc>
        <w:tc>
          <w:tcPr>
            <w:tcW w:w="9660" w:type="dxa"/>
            <w:shd w:val="clear" w:color="auto" w:fill="auto"/>
            <w:tcMar>
              <w:top w:w="100" w:type="dxa"/>
              <w:left w:w="100" w:type="dxa"/>
              <w:bottom w:w="100" w:type="dxa"/>
              <w:right w:w="100" w:type="dxa"/>
            </w:tcMar>
          </w:tcPr>
          <w:p w:rsidR="00357B2F" w:rsidRDefault="00584698">
            <w:pPr>
              <w:pStyle w:val="normal0"/>
              <w:spacing w:line="240" w:lineRule="auto"/>
              <w:jc w:val="both"/>
              <w:rPr>
                <w:rFonts w:ascii="Open Sans" w:eastAsia="Open Sans" w:hAnsi="Open Sans" w:cs="Open Sans"/>
              </w:rPr>
            </w:pPr>
            <w:r>
              <w:rPr>
                <w:rFonts w:ascii="Open Sans" w:eastAsia="Open Sans" w:hAnsi="Open Sans" w:cs="Open Sans"/>
              </w:rPr>
              <w:t>verify that the subassembly is working properly before moving on</w:t>
            </w:r>
          </w:p>
        </w:tc>
      </w:tr>
    </w:tbl>
    <w:p w:rsidR="00357B2F" w:rsidRDefault="00584698">
      <w:pPr>
        <w:pStyle w:val="normal0"/>
        <w:spacing w:line="240" w:lineRule="auto"/>
        <w:jc w:val="both"/>
        <w:rPr>
          <w:rFonts w:ascii="Open Sans" w:eastAsia="Open Sans" w:hAnsi="Open Sans" w:cs="Open Sans"/>
          <w:sz w:val="24"/>
          <w:szCs w:val="24"/>
        </w:rPr>
      </w:pPr>
      <w:r>
        <w:br w:type="page"/>
      </w:r>
    </w:p>
    <w:p w:rsidR="00357B2F" w:rsidRDefault="00584698">
      <w:pPr>
        <w:pStyle w:val="normal0"/>
        <w:numPr>
          <w:ilvl w:val="0"/>
          <w:numId w:val="2"/>
        </w:numPr>
        <w:spacing w:line="240" w:lineRule="auto"/>
        <w:contextualSpacing/>
        <w:jc w:val="both"/>
        <w:rPr>
          <w:rFonts w:ascii="Open Sans" w:eastAsia="Open Sans" w:hAnsi="Open Sans" w:cs="Open Sans"/>
        </w:rPr>
      </w:pPr>
      <w:r>
        <w:rPr>
          <w:rFonts w:ascii="Open Sans" w:eastAsia="Open Sans" w:hAnsi="Open Sans" w:cs="Open Sans"/>
        </w:rPr>
        <w:lastRenderedPageBreak/>
        <w:t>Subassembly 1: Optical system</w:t>
      </w:r>
    </w:p>
    <w:p w:rsidR="00357B2F" w:rsidRDefault="00584698">
      <w:pPr>
        <w:pStyle w:val="normal0"/>
        <w:spacing w:line="240" w:lineRule="auto"/>
        <w:jc w:val="both"/>
        <w:rPr>
          <w:rFonts w:ascii="Open Sans" w:eastAsia="Open Sans" w:hAnsi="Open Sans" w:cs="Open Sans"/>
        </w:rPr>
      </w:pPr>
      <w:r>
        <w:rPr>
          <w:rFonts w:ascii="Open Sans" w:eastAsia="Open Sans" w:hAnsi="Open Sans" w:cs="Open Sans"/>
        </w:rPr>
        <w:t xml:space="preserve">The major components of the optical system are the excitation light source, the PMT detector, the optical tether, and the dichroic mirror. A light-tight cage cube system with lens tubes houses collimating, coupling, and focusing lenses while isolating the </w:t>
      </w:r>
      <w:r>
        <w:rPr>
          <w:rFonts w:ascii="Open Sans" w:eastAsia="Open Sans" w:hAnsi="Open Sans" w:cs="Open Sans"/>
        </w:rPr>
        <w:t>system from stray light.  The time to build the system is approximately 8 hours.</w:t>
      </w:r>
    </w:p>
    <w:p w:rsidR="00357B2F" w:rsidRDefault="00357B2F">
      <w:pPr>
        <w:pStyle w:val="normal0"/>
        <w:spacing w:line="240" w:lineRule="auto"/>
        <w:jc w:val="both"/>
        <w:rPr>
          <w:rFonts w:ascii="Open Sans" w:eastAsia="Open Sans" w:hAnsi="Open Sans" w:cs="Open Sans"/>
        </w:rPr>
      </w:pPr>
    </w:p>
    <w:p w:rsidR="00357B2F" w:rsidRDefault="00584698">
      <w:pPr>
        <w:pStyle w:val="normal0"/>
        <w:spacing w:line="240" w:lineRule="auto"/>
        <w:jc w:val="both"/>
        <w:rPr>
          <w:rFonts w:ascii="Open Sans" w:eastAsia="Open Sans" w:hAnsi="Open Sans" w:cs="Open Sans"/>
          <w:b/>
        </w:rPr>
      </w:pPr>
      <w:r>
        <w:rPr>
          <w:rFonts w:ascii="Open Sans" w:eastAsia="Open Sans" w:hAnsi="Open Sans" w:cs="Open Sans"/>
          <w:noProof/>
          <w:lang w:val="en-CA"/>
        </w:rPr>
        <w:drawing>
          <wp:inline distT="114300" distB="114300" distL="114300" distR="114300">
            <wp:extent cx="223838" cy="223838"/>
            <wp:effectExtent l="0" t="0" r="0" b="0"/>
            <wp:docPr id="18" name="image47.png" descr="Free vector graphic: Wrench, Hardware, Tool, Workshop - Free Image ..."/>
            <wp:cNvGraphicFramePr/>
            <a:graphic xmlns:a="http://schemas.openxmlformats.org/drawingml/2006/main">
              <a:graphicData uri="http://schemas.openxmlformats.org/drawingml/2006/picture">
                <pic:pic xmlns:pic="http://schemas.openxmlformats.org/drawingml/2006/picture">
                  <pic:nvPicPr>
                    <pic:cNvPr id="0" name="image47.png" descr="Free vector graphic: Wrench, Hardware, Tool, Workshop - Free Image ..."/>
                    <pic:cNvPicPr preferRelativeResize="0"/>
                  </pic:nvPicPr>
                  <pic:blipFill>
                    <a:blip r:embed="rId6" cstate="print"/>
                    <a:srcRect/>
                    <a:stretch>
                      <a:fillRect/>
                    </a:stretch>
                  </pic:blipFill>
                  <pic:spPr>
                    <a:xfrm>
                      <a:off x="0" y="0"/>
                      <a:ext cx="223838" cy="223838"/>
                    </a:xfrm>
                    <a:prstGeom prst="rect">
                      <a:avLst/>
                    </a:prstGeom>
                    <a:ln/>
                  </pic:spPr>
                </pic:pic>
              </a:graphicData>
            </a:graphic>
          </wp:inline>
        </w:drawing>
      </w:r>
      <w:r>
        <w:rPr>
          <w:rFonts w:ascii="Open Sans" w:eastAsia="Open Sans" w:hAnsi="Open Sans" w:cs="Open Sans"/>
        </w:rPr>
        <w:t xml:space="preserve"> </w:t>
      </w:r>
      <w:r>
        <w:rPr>
          <w:rFonts w:ascii="Open Sans" w:eastAsia="Open Sans" w:hAnsi="Open Sans" w:cs="Open Sans"/>
          <w:b/>
        </w:rPr>
        <w:t>Tools needed</w:t>
      </w:r>
    </w:p>
    <w:p w:rsidR="00357B2F" w:rsidRDefault="00584698">
      <w:pPr>
        <w:pStyle w:val="normal0"/>
        <w:spacing w:line="240" w:lineRule="auto"/>
        <w:ind w:left="1080"/>
        <w:jc w:val="both"/>
        <w:rPr>
          <w:rFonts w:ascii="Open Sans" w:eastAsia="Open Sans" w:hAnsi="Open Sans" w:cs="Open Sans"/>
        </w:rPr>
      </w:pPr>
      <w:r>
        <w:rPr>
          <w:rFonts w:ascii="Open Sans" w:eastAsia="Open Sans" w:hAnsi="Open Sans" w:cs="Open Sans"/>
        </w:rPr>
        <w:t>Drill press</w:t>
      </w:r>
    </w:p>
    <w:p w:rsidR="00357B2F" w:rsidRDefault="00584698">
      <w:pPr>
        <w:pStyle w:val="normal0"/>
        <w:spacing w:line="240" w:lineRule="auto"/>
        <w:ind w:left="1080"/>
        <w:jc w:val="both"/>
        <w:rPr>
          <w:rFonts w:ascii="Open Sans" w:eastAsia="Open Sans" w:hAnsi="Open Sans" w:cs="Open Sans"/>
        </w:rPr>
      </w:pPr>
      <w:r>
        <w:rPr>
          <w:rFonts w:ascii="Open Sans" w:eastAsia="Open Sans" w:hAnsi="Open Sans" w:cs="Open Sans"/>
        </w:rPr>
        <w:t xml:space="preserve">Drill bits:  </w:t>
      </w:r>
      <w:r>
        <w:rPr>
          <w:rFonts w:ascii="Arial Unicode MS" w:eastAsia="Arial Unicode MS" w:hAnsi="Arial Unicode MS" w:cs="Arial Unicode MS"/>
        </w:rPr>
        <w:t>⅜ “, ⅝ “</w:t>
      </w:r>
      <w:proofErr w:type="gramStart"/>
      <w:r>
        <w:rPr>
          <w:rFonts w:ascii="Arial Unicode MS" w:eastAsia="Arial Unicode MS" w:hAnsi="Arial Unicode MS" w:cs="Arial Unicode MS"/>
        </w:rPr>
        <w:t xml:space="preserve">, </w:t>
      </w:r>
      <m:oMath>
        <w:proofErr w:type="gramEnd"/>
        <m:f>
          <m:fPr>
            <m:ctrlPr>
              <w:rPr>
                <w:rFonts w:ascii="Open Sans" w:eastAsia="Open Sans" w:hAnsi="Open Sans" w:cs="Open Sans"/>
              </w:rPr>
            </m:ctrlPr>
          </m:fPr>
          <m:num>
            <m:r>
              <w:rPr>
                <w:rFonts w:ascii="Open Sans" w:eastAsia="Open Sans" w:hAnsi="Open Sans" w:cs="Open Sans"/>
              </w:rPr>
              <m:t>5</m:t>
            </m:r>
          </m:num>
          <m:den>
            <m:r>
              <w:rPr>
                <w:rFonts w:ascii="Open Sans" w:eastAsia="Open Sans" w:hAnsi="Open Sans" w:cs="Open Sans"/>
              </w:rPr>
              <m:t>16</m:t>
            </m:r>
          </m:den>
        </m:f>
      </m:oMath>
      <w:r>
        <w:rPr>
          <w:rFonts w:ascii="Open Sans" w:eastAsia="Open Sans" w:hAnsi="Open Sans" w:cs="Open Sans"/>
        </w:rPr>
        <w:t>”</w:t>
      </w:r>
    </w:p>
    <w:p w:rsidR="00357B2F" w:rsidRDefault="00584698">
      <w:pPr>
        <w:pStyle w:val="normal0"/>
        <w:spacing w:line="240" w:lineRule="auto"/>
        <w:ind w:left="1080"/>
        <w:jc w:val="both"/>
        <w:rPr>
          <w:rFonts w:ascii="Open Sans" w:eastAsia="Open Sans" w:hAnsi="Open Sans" w:cs="Open Sans"/>
        </w:rPr>
      </w:pPr>
      <w:r>
        <w:rPr>
          <w:rFonts w:ascii="Open Sans" w:eastAsia="Open Sans" w:hAnsi="Open Sans" w:cs="Open Sans"/>
        </w:rPr>
        <w:t>1” hole saw</w:t>
      </w:r>
    </w:p>
    <w:p w:rsidR="00357B2F" w:rsidRDefault="00584698">
      <w:pPr>
        <w:pStyle w:val="normal0"/>
        <w:spacing w:line="240" w:lineRule="auto"/>
        <w:ind w:left="1080"/>
        <w:jc w:val="both"/>
        <w:rPr>
          <w:rFonts w:ascii="Open Sans" w:eastAsia="Open Sans" w:hAnsi="Open Sans" w:cs="Open Sans"/>
        </w:rPr>
      </w:pPr>
      <w:r>
        <w:rPr>
          <w:rFonts w:ascii="Open Sans" w:eastAsia="Open Sans" w:hAnsi="Open Sans" w:cs="Open Sans"/>
        </w:rPr>
        <w:t>Wire stripping tool</w:t>
      </w:r>
    </w:p>
    <w:p w:rsidR="00357B2F" w:rsidRDefault="00584698">
      <w:pPr>
        <w:pStyle w:val="normal0"/>
        <w:spacing w:line="240" w:lineRule="auto"/>
        <w:ind w:left="1080"/>
        <w:jc w:val="both"/>
        <w:rPr>
          <w:rFonts w:ascii="Open Sans" w:eastAsia="Open Sans" w:hAnsi="Open Sans" w:cs="Open Sans"/>
        </w:rPr>
      </w:pPr>
      <w:r>
        <w:rPr>
          <w:rFonts w:ascii="Open Sans" w:eastAsia="Open Sans" w:hAnsi="Open Sans" w:cs="Open Sans"/>
        </w:rPr>
        <w:t>Soldering iron</w:t>
      </w:r>
    </w:p>
    <w:p w:rsidR="00357B2F" w:rsidRDefault="00584698">
      <w:pPr>
        <w:pStyle w:val="normal0"/>
        <w:spacing w:line="240" w:lineRule="auto"/>
        <w:ind w:left="1080"/>
        <w:jc w:val="both"/>
        <w:rPr>
          <w:rFonts w:ascii="Open Sans" w:eastAsia="Open Sans" w:hAnsi="Open Sans" w:cs="Open Sans"/>
        </w:rPr>
      </w:pPr>
      <w:r>
        <w:rPr>
          <w:rFonts w:ascii="Open Sans" w:eastAsia="Open Sans" w:hAnsi="Open Sans" w:cs="Open Sans"/>
        </w:rPr>
        <w:t>Solder</w:t>
      </w:r>
    </w:p>
    <w:p w:rsidR="00357B2F" w:rsidRDefault="00584698">
      <w:pPr>
        <w:pStyle w:val="normal0"/>
        <w:spacing w:line="240" w:lineRule="auto"/>
        <w:ind w:left="1080"/>
        <w:jc w:val="both"/>
        <w:rPr>
          <w:rFonts w:ascii="Open Sans" w:eastAsia="Open Sans" w:hAnsi="Open Sans" w:cs="Open Sans"/>
        </w:rPr>
      </w:pPr>
      <w:r>
        <w:rPr>
          <w:rFonts w:ascii="Open Sans" w:eastAsia="Open Sans" w:hAnsi="Open Sans" w:cs="Open Sans"/>
        </w:rPr>
        <w:t xml:space="preserve">Alan </w:t>
      </w:r>
      <w:proofErr w:type="gramStart"/>
      <w:r>
        <w:rPr>
          <w:rFonts w:ascii="Open Sans" w:eastAsia="Open Sans" w:hAnsi="Open Sans" w:cs="Open Sans"/>
        </w:rPr>
        <w:t xml:space="preserve">key </w:t>
      </w:r>
      <m:oMath>
        <w:proofErr w:type="gramEnd"/>
        <m:f>
          <m:fPr>
            <m:ctrlPr>
              <w:rPr>
                <w:rFonts w:ascii="Open Sans" w:eastAsia="Open Sans" w:hAnsi="Open Sans" w:cs="Open Sans"/>
              </w:rPr>
            </m:ctrlPr>
          </m:fPr>
          <m:num>
            <m:r>
              <w:rPr>
                <w:rFonts w:ascii="Open Sans" w:eastAsia="Open Sans" w:hAnsi="Open Sans" w:cs="Open Sans"/>
              </w:rPr>
              <m:t>1</m:t>
            </m:r>
          </m:num>
          <m:den>
            <m:r>
              <w:rPr>
                <w:rFonts w:ascii="Open Sans" w:eastAsia="Open Sans" w:hAnsi="Open Sans" w:cs="Open Sans"/>
              </w:rPr>
              <m:t>16</m:t>
            </m:r>
          </m:den>
        </m:f>
      </m:oMath>
      <w:r>
        <w:rPr>
          <w:rFonts w:ascii="Open Sans" w:eastAsia="Open Sans" w:hAnsi="Open Sans" w:cs="Open Sans"/>
        </w:rPr>
        <w:t>”</w:t>
      </w:r>
    </w:p>
    <w:p w:rsidR="00357B2F" w:rsidRDefault="00584698">
      <w:pPr>
        <w:pStyle w:val="normal0"/>
        <w:spacing w:line="240" w:lineRule="auto"/>
        <w:ind w:left="1080"/>
        <w:jc w:val="both"/>
        <w:rPr>
          <w:rFonts w:ascii="Open Sans" w:eastAsia="Open Sans" w:hAnsi="Open Sans" w:cs="Open Sans"/>
        </w:rPr>
      </w:pPr>
      <w:r>
        <w:rPr>
          <w:rFonts w:ascii="Open Sans" w:eastAsia="Open Sans" w:hAnsi="Open Sans" w:cs="Open Sans"/>
        </w:rPr>
        <w:t>SPW602 spanner</w:t>
      </w:r>
    </w:p>
    <w:p w:rsidR="00357B2F" w:rsidRDefault="00584698">
      <w:pPr>
        <w:pStyle w:val="normal0"/>
        <w:spacing w:line="240" w:lineRule="auto"/>
        <w:ind w:left="1080"/>
        <w:jc w:val="both"/>
        <w:rPr>
          <w:rFonts w:ascii="Open Sans" w:eastAsia="Open Sans" w:hAnsi="Open Sans" w:cs="Open Sans"/>
        </w:rPr>
      </w:pPr>
      <w:r>
        <w:rPr>
          <w:rFonts w:ascii="Open Sans" w:eastAsia="Open Sans" w:hAnsi="Open Sans" w:cs="Open Sans"/>
        </w:rPr>
        <w:t>½” spanner</w:t>
      </w:r>
    </w:p>
    <w:p w:rsidR="00357B2F" w:rsidRDefault="00584698">
      <w:pPr>
        <w:pStyle w:val="normal0"/>
        <w:spacing w:line="240" w:lineRule="auto"/>
        <w:ind w:left="1080"/>
        <w:jc w:val="both"/>
        <w:rPr>
          <w:rFonts w:ascii="Open Sans" w:eastAsia="Open Sans" w:hAnsi="Open Sans" w:cs="Open Sans"/>
        </w:rPr>
      </w:pPr>
      <w:r>
        <w:rPr>
          <w:rFonts w:ascii="Open Sans" w:eastAsia="Open Sans" w:hAnsi="Open Sans" w:cs="Open Sans"/>
        </w:rPr>
        <w:t>Terminal block screwdriver</w:t>
      </w:r>
    </w:p>
    <w:p w:rsidR="00357B2F" w:rsidRDefault="00584698">
      <w:pPr>
        <w:pStyle w:val="normal0"/>
        <w:spacing w:line="240" w:lineRule="auto"/>
        <w:ind w:left="1080"/>
        <w:jc w:val="both"/>
        <w:rPr>
          <w:rFonts w:ascii="Open Sans" w:eastAsia="Open Sans" w:hAnsi="Open Sans" w:cs="Open Sans"/>
        </w:rPr>
      </w:pPr>
      <w:r>
        <w:rPr>
          <w:rFonts w:ascii="Open Sans" w:eastAsia="Open Sans" w:hAnsi="Open Sans" w:cs="Open Sans"/>
        </w:rPr>
        <w:t>Current source</w:t>
      </w:r>
    </w:p>
    <w:p w:rsidR="00357B2F" w:rsidRDefault="00584698">
      <w:pPr>
        <w:pStyle w:val="normal0"/>
        <w:spacing w:line="240" w:lineRule="auto"/>
        <w:ind w:left="1080"/>
        <w:jc w:val="both"/>
        <w:rPr>
          <w:rFonts w:ascii="Open Sans" w:eastAsia="Open Sans" w:hAnsi="Open Sans" w:cs="Open Sans"/>
        </w:rPr>
      </w:pPr>
      <w:r>
        <w:rPr>
          <w:rFonts w:ascii="Open Sans" w:eastAsia="Open Sans" w:hAnsi="Open Sans" w:cs="Open Sans"/>
        </w:rPr>
        <w:t>Optical Power Meter (PM-100 USB)</w:t>
      </w:r>
    </w:p>
    <w:p w:rsidR="00357B2F" w:rsidRDefault="00584698">
      <w:pPr>
        <w:pStyle w:val="normal0"/>
        <w:spacing w:line="240" w:lineRule="auto"/>
        <w:ind w:left="1080"/>
        <w:jc w:val="both"/>
        <w:rPr>
          <w:rFonts w:ascii="Open Sans" w:eastAsia="Open Sans" w:hAnsi="Open Sans" w:cs="Open Sans"/>
        </w:rPr>
      </w:pPr>
      <w:r>
        <w:rPr>
          <w:rFonts w:ascii="Open Sans" w:eastAsia="Open Sans" w:hAnsi="Open Sans" w:cs="Open Sans"/>
        </w:rPr>
        <w:t>White light source (such as a flashlight)</w:t>
      </w:r>
    </w:p>
    <w:p w:rsidR="00357B2F" w:rsidRDefault="00584698">
      <w:pPr>
        <w:pStyle w:val="normal0"/>
        <w:spacing w:line="240" w:lineRule="auto"/>
        <w:ind w:left="1080"/>
        <w:jc w:val="both"/>
        <w:rPr>
          <w:rFonts w:ascii="Open Sans" w:eastAsia="Open Sans" w:hAnsi="Open Sans" w:cs="Open Sans"/>
        </w:rPr>
      </w:pPr>
      <w:r>
        <w:rPr>
          <w:rFonts w:ascii="Open Sans" w:eastAsia="Open Sans" w:hAnsi="Open Sans" w:cs="Open Sans"/>
        </w:rPr>
        <w:t>Oscilloscope</w:t>
      </w:r>
    </w:p>
    <w:p w:rsidR="00357B2F" w:rsidRDefault="00584698">
      <w:pPr>
        <w:pStyle w:val="normal0"/>
        <w:spacing w:line="240" w:lineRule="auto"/>
        <w:ind w:left="1080"/>
        <w:jc w:val="both"/>
        <w:rPr>
          <w:rFonts w:ascii="Open Sans" w:eastAsia="Open Sans" w:hAnsi="Open Sans" w:cs="Open Sans"/>
        </w:rPr>
      </w:pPr>
      <w:proofErr w:type="spellStart"/>
      <w:r>
        <w:rPr>
          <w:rFonts w:ascii="Open Sans" w:eastAsia="Open Sans" w:hAnsi="Open Sans" w:cs="Open Sans"/>
        </w:rPr>
        <w:t>Multimeter</w:t>
      </w:r>
      <w:proofErr w:type="spellEnd"/>
    </w:p>
    <w:p w:rsidR="00357B2F" w:rsidRDefault="00584698">
      <w:pPr>
        <w:pStyle w:val="normal0"/>
        <w:spacing w:line="240" w:lineRule="auto"/>
        <w:ind w:left="1080"/>
        <w:jc w:val="both"/>
        <w:rPr>
          <w:rFonts w:ascii="Open Sans" w:eastAsia="Open Sans" w:hAnsi="Open Sans" w:cs="Open Sans"/>
        </w:rPr>
      </w:pPr>
      <w:r>
        <w:rPr>
          <w:rFonts w:ascii="Open Sans" w:eastAsia="Open Sans" w:hAnsi="Open Sans" w:cs="Open Sans"/>
        </w:rPr>
        <w:t>Computer</w:t>
      </w:r>
    </w:p>
    <w:p w:rsidR="00357B2F" w:rsidRDefault="00357B2F">
      <w:pPr>
        <w:pStyle w:val="normal0"/>
        <w:spacing w:line="240" w:lineRule="auto"/>
        <w:jc w:val="both"/>
        <w:rPr>
          <w:rFonts w:ascii="Open Sans" w:eastAsia="Open Sans" w:hAnsi="Open Sans" w:cs="Open Sans"/>
        </w:rPr>
      </w:pPr>
    </w:p>
    <w:p w:rsidR="00357B2F" w:rsidRDefault="00584698">
      <w:pPr>
        <w:pStyle w:val="normal0"/>
        <w:numPr>
          <w:ilvl w:val="1"/>
          <w:numId w:val="2"/>
        </w:numPr>
        <w:spacing w:line="240" w:lineRule="auto"/>
        <w:jc w:val="both"/>
        <w:rPr>
          <w:rFonts w:ascii="Open Sans" w:eastAsia="Open Sans" w:hAnsi="Open Sans" w:cs="Open Sans"/>
          <w:sz w:val="24"/>
          <w:szCs w:val="24"/>
        </w:rPr>
      </w:pPr>
      <w:r>
        <w:rPr>
          <w:rFonts w:ascii="Open Sans" w:eastAsia="Open Sans" w:hAnsi="Open Sans" w:cs="Open Sans"/>
        </w:rPr>
        <w:t>LED Light Source</w:t>
      </w:r>
    </w:p>
    <w:p w:rsidR="00357B2F" w:rsidRDefault="00584698">
      <w:pPr>
        <w:pStyle w:val="normal0"/>
        <w:spacing w:line="240" w:lineRule="auto"/>
        <w:jc w:val="both"/>
        <w:rPr>
          <w:rFonts w:ascii="Open Sans" w:eastAsia="Open Sans" w:hAnsi="Open Sans" w:cs="Open Sans"/>
        </w:rPr>
      </w:pPr>
      <w:r>
        <w:rPr>
          <w:noProof/>
          <w:lang w:val="en-CA"/>
        </w:rPr>
        <w:drawing>
          <wp:anchor distT="114300" distB="114300" distL="114300" distR="114300" simplePos="0" relativeHeight="251658240" behindDoc="0" locked="0" layoutInCell="1" allowOverlap="1">
            <wp:simplePos x="0" y="0"/>
            <wp:positionH relativeFrom="margin">
              <wp:posOffset>-114299</wp:posOffset>
            </wp:positionH>
            <wp:positionV relativeFrom="paragraph">
              <wp:posOffset>28575</wp:posOffset>
            </wp:positionV>
            <wp:extent cx="2728913" cy="2017959"/>
            <wp:effectExtent l="0" t="0" r="0" b="0"/>
            <wp:wrapSquare wrapText="bothSides" distT="114300" distB="114300" distL="114300" distR="114300"/>
            <wp:docPr id="27"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9" cstate="print"/>
                    <a:srcRect/>
                    <a:stretch>
                      <a:fillRect/>
                    </a:stretch>
                  </pic:blipFill>
                  <pic:spPr>
                    <a:xfrm>
                      <a:off x="0" y="0"/>
                      <a:ext cx="2728913" cy="2017959"/>
                    </a:xfrm>
                    <a:prstGeom prst="rect">
                      <a:avLst/>
                    </a:prstGeom>
                    <a:ln/>
                  </pic:spPr>
                </pic:pic>
              </a:graphicData>
            </a:graphic>
          </wp:anchor>
        </w:drawing>
      </w:r>
    </w:p>
    <w:p w:rsidR="00357B2F" w:rsidRDefault="00584698">
      <w:pPr>
        <w:pStyle w:val="normal0"/>
        <w:spacing w:line="240" w:lineRule="auto"/>
        <w:jc w:val="both"/>
        <w:rPr>
          <w:rFonts w:ascii="Open Sans" w:eastAsia="Open Sans" w:hAnsi="Open Sans" w:cs="Open Sans"/>
        </w:rPr>
      </w:pPr>
      <w:r>
        <w:rPr>
          <w:rFonts w:ascii="Open Sans" w:eastAsia="Open Sans" w:hAnsi="Open Sans" w:cs="Open Sans"/>
        </w:rPr>
        <w:t>The light source is based off of a simple surface mount LED (</w:t>
      </w:r>
      <w:r>
        <w:rPr>
          <w:rFonts w:ascii="Open Sans" w:eastAsia="Open Sans" w:hAnsi="Open Sans" w:cs="Open Sans"/>
          <w:i/>
        </w:rPr>
        <w:t xml:space="preserve">LXML-PB02, </w:t>
      </w:r>
      <w:proofErr w:type="spellStart"/>
      <w:r>
        <w:rPr>
          <w:rFonts w:ascii="Open Sans" w:eastAsia="Open Sans" w:hAnsi="Open Sans" w:cs="Open Sans"/>
          <w:i/>
        </w:rPr>
        <w:t>Lumileds</w:t>
      </w:r>
      <w:proofErr w:type="spellEnd"/>
      <w:r>
        <w:rPr>
          <w:rFonts w:ascii="Open Sans" w:eastAsia="Open Sans" w:hAnsi="Open Sans" w:cs="Open Sans"/>
        </w:rPr>
        <w:t xml:space="preserve">). To </w:t>
      </w:r>
      <w:r>
        <w:rPr>
          <w:rFonts w:ascii="Open Sans" w:eastAsia="Open Sans" w:hAnsi="Open Sans" w:cs="Open Sans"/>
        </w:rPr>
        <w:t xml:space="preserve">make this part, first fabricate the LED plate by cutting a 1”-diameter hole into perforated prototyping board, using a drill press and a 1” </w:t>
      </w:r>
      <w:proofErr w:type="gramStart"/>
      <w:r>
        <w:rPr>
          <w:rFonts w:ascii="Open Sans" w:eastAsia="Open Sans" w:hAnsi="Open Sans" w:cs="Open Sans"/>
        </w:rPr>
        <w:t>hole</w:t>
      </w:r>
      <w:proofErr w:type="gramEnd"/>
      <w:r>
        <w:rPr>
          <w:rFonts w:ascii="Open Sans" w:eastAsia="Open Sans" w:hAnsi="Open Sans" w:cs="Open Sans"/>
        </w:rPr>
        <w:t xml:space="preserve"> saw. Solder the LED to the plate such that the die is centered (as shown on the left, with an optional heat-sin</w:t>
      </w:r>
      <w:r>
        <w:rPr>
          <w:rFonts w:ascii="Open Sans" w:eastAsia="Open Sans" w:hAnsi="Open Sans" w:cs="Open Sans"/>
        </w:rPr>
        <w:t>k made from copper shim). Remove the lens from the LED by carefully heating the lens with contact from the soldering iron tip and light pressure. Cut 2- 12” lengths of wire wrap (</w:t>
      </w:r>
      <w:r>
        <w:rPr>
          <w:rFonts w:ascii="Open Sans" w:eastAsia="Open Sans" w:hAnsi="Open Sans" w:cs="Open Sans"/>
          <w:i/>
        </w:rPr>
        <w:t xml:space="preserve">R-30B-0050 (blue) and R-30W-0050 (white), </w:t>
      </w:r>
      <w:proofErr w:type="spellStart"/>
      <w:r>
        <w:rPr>
          <w:rFonts w:ascii="Open Sans" w:eastAsia="Open Sans" w:hAnsi="Open Sans" w:cs="Open Sans"/>
          <w:i/>
        </w:rPr>
        <w:t>Jonard</w:t>
      </w:r>
      <w:proofErr w:type="spellEnd"/>
      <w:r>
        <w:rPr>
          <w:rFonts w:ascii="Open Sans" w:eastAsia="Open Sans" w:hAnsi="Open Sans" w:cs="Open Sans"/>
          <w:i/>
        </w:rPr>
        <w:t xml:space="preserve"> Tools</w:t>
      </w:r>
      <w:r>
        <w:rPr>
          <w:rFonts w:ascii="Open Sans" w:eastAsia="Open Sans" w:hAnsi="Open Sans" w:cs="Open Sans"/>
        </w:rPr>
        <w:t>), stripping ¼ -inch fr</w:t>
      </w:r>
      <w:r>
        <w:rPr>
          <w:rFonts w:ascii="Open Sans" w:eastAsia="Open Sans" w:hAnsi="Open Sans" w:cs="Open Sans"/>
        </w:rPr>
        <w:t xml:space="preserve">om the tips. Solder one wire to each of the LED pads and thread through the </w:t>
      </w:r>
      <w:proofErr w:type="spellStart"/>
      <w:r>
        <w:rPr>
          <w:rFonts w:ascii="Open Sans" w:eastAsia="Open Sans" w:hAnsi="Open Sans" w:cs="Open Sans"/>
        </w:rPr>
        <w:t>vias</w:t>
      </w:r>
      <w:proofErr w:type="spellEnd"/>
      <w:r>
        <w:rPr>
          <w:rFonts w:ascii="Open Sans" w:eastAsia="Open Sans" w:hAnsi="Open Sans" w:cs="Open Sans"/>
        </w:rPr>
        <w:t>. Twist the wire wraps together. The LED may now be powered with either a continuous or modulated current source.</w:t>
      </w:r>
    </w:p>
    <w:p w:rsidR="00357B2F" w:rsidRDefault="00357B2F">
      <w:pPr>
        <w:pStyle w:val="normal0"/>
        <w:spacing w:line="240" w:lineRule="auto"/>
        <w:jc w:val="both"/>
        <w:rPr>
          <w:rFonts w:ascii="Open Sans" w:eastAsia="Open Sans" w:hAnsi="Open Sans" w:cs="Open Sans"/>
        </w:rPr>
      </w:pPr>
    </w:p>
    <w:p w:rsidR="00357B2F" w:rsidRDefault="00584698">
      <w:pPr>
        <w:pStyle w:val="normal0"/>
        <w:spacing w:line="240" w:lineRule="auto"/>
        <w:jc w:val="both"/>
        <w:rPr>
          <w:rFonts w:ascii="Open Sans" w:eastAsia="Open Sans" w:hAnsi="Open Sans" w:cs="Open Sans"/>
          <w:b/>
        </w:rPr>
      </w:pPr>
      <w:r>
        <w:rPr>
          <w:rFonts w:ascii="Open Sans" w:eastAsia="Open Sans" w:hAnsi="Open Sans" w:cs="Open Sans"/>
          <w:b/>
          <w:noProof/>
          <w:lang w:val="en-CA"/>
        </w:rPr>
        <w:drawing>
          <wp:inline distT="114300" distB="114300" distL="114300" distR="114300">
            <wp:extent cx="233363" cy="233363"/>
            <wp:effectExtent l="0" t="0" r="0" b="0"/>
            <wp:docPr id="35" name="image64.png" descr="File:Green check.svg - Wikimedia Commons"/>
            <wp:cNvGraphicFramePr/>
            <a:graphic xmlns:a="http://schemas.openxmlformats.org/drawingml/2006/main">
              <a:graphicData uri="http://schemas.openxmlformats.org/drawingml/2006/picture">
                <pic:pic xmlns:pic="http://schemas.openxmlformats.org/drawingml/2006/picture">
                  <pic:nvPicPr>
                    <pic:cNvPr id="0" name="image64.png" descr="File:Green check.svg - Wikimedia Commons"/>
                    <pic:cNvPicPr preferRelativeResize="0"/>
                  </pic:nvPicPr>
                  <pic:blipFill>
                    <a:blip r:embed="rId8" cstate="print"/>
                    <a:srcRect/>
                    <a:stretch>
                      <a:fillRect/>
                    </a:stretch>
                  </pic:blipFill>
                  <pic:spPr>
                    <a:xfrm>
                      <a:off x="0" y="0"/>
                      <a:ext cx="233363" cy="233363"/>
                    </a:xfrm>
                    <a:prstGeom prst="rect">
                      <a:avLst/>
                    </a:prstGeom>
                    <a:ln/>
                  </pic:spPr>
                </pic:pic>
              </a:graphicData>
            </a:graphic>
          </wp:inline>
        </w:drawing>
      </w:r>
      <w:r>
        <w:rPr>
          <w:rFonts w:ascii="Open Sans" w:eastAsia="Open Sans" w:hAnsi="Open Sans" w:cs="Open Sans"/>
          <w:b/>
        </w:rPr>
        <w:t>LED Light Source</w:t>
      </w:r>
    </w:p>
    <w:p w:rsidR="00357B2F" w:rsidRDefault="00584698">
      <w:pPr>
        <w:pStyle w:val="normal0"/>
        <w:spacing w:line="240" w:lineRule="auto"/>
        <w:ind w:left="720"/>
        <w:jc w:val="both"/>
        <w:rPr>
          <w:rFonts w:ascii="Open Sans" w:eastAsia="Open Sans" w:hAnsi="Open Sans" w:cs="Open Sans"/>
        </w:rPr>
      </w:pPr>
      <w:r>
        <w:rPr>
          <w:rFonts w:ascii="Open Sans" w:eastAsia="Open Sans" w:hAnsi="Open Sans" w:cs="Open Sans"/>
        </w:rPr>
        <w:t xml:space="preserve">The LED light source power should vary linearly with the current flowing through it, as seen in this chart. Mount the LED plate near an optical power meter. Control the current through it and measure the power output. </w:t>
      </w:r>
    </w:p>
    <w:p w:rsidR="00357B2F" w:rsidRDefault="00584698">
      <w:pPr>
        <w:pStyle w:val="normal0"/>
        <w:spacing w:line="240" w:lineRule="auto"/>
        <w:jc w:val="center"/>
        <w:rPr>
          <w:rFonts w:ascii="Open Sans" w:eastAsia="Open Sans" w:hAnsi="Open Sans" w:cs="Open Sans"/>
        </w:rPr>
      </w:pPr>
      <w:r>
        <w:rPr>
          <w:rFonts w:ascii="Open Sans" w:eastAsia="Open Sans" w:hAnsi="Open Sans" w:cs="Open Sans"/>
          <w:noProof/>
          <w:lang w:val="en-CA"/>
        </w:rPr>
        <w:lastRenderedPageBreak/>
        <w:drawing>
          <wp:inline distT="114300" distB="114300" distL="114300" distR="114300">
            <wp:extent cx="4200525" cy="2610897"/>
            <wp:effectExtent l="0" t="0" r="0" b="0"/>
            <wp:docPr id="3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 cstate="print"/>
                    <a:srcRect/>
                    <a:stretch>
                      <a:fillRect/>
                    </a:stretch>
                  </pic:blipFill>
                  <pic:spPr>
                    <a:xfrm>
                      <a:off x="0" y="0"/>
                      <a:ext cx="4200525" cy="2610897"/>
                    </a:xfrm>
                    <a:prstGeom prst="rect">
                      <a:avLst/>
                    </a:prstGeom>
                    <a:ln/>
                  </pic:spPr>
                </pic:pic>
              </a:graphicData>
            </a:graphic>
          </wp:inline>
        </w:drawing>
      </w:r>
    </w:p>
    <w:p w:rsidR="00357B2F" w:rsidRDefault="00357B2F">
      <w:pPr>
        <w:pStyle w:val="normal0"/>
        <w:spacing w:line="240" w:lineRule="auto"/>
        <w:jc w:val="both"/>
        <w:rPr>
          <w:rFonts w:ascii="Open Sans" w:eastAsia="Open Sans" w:hAnsi="Open Sans" w:cs="Open Sans"/>
        </w:rPr>
      </w:pPr>
    </w:p>
    <w:p w:rsidR="00357B2F" w:rsidRDefault="00584698">
      <w:pPr>
        <w:pStyle w:val="normal0"/>
        <w:numPr>
          <w:ilvl w:val="1"/>
          <w:numId w:val="2"/>
        </w:numPr>
        <w:spacing w:line="240" w:lineRule="auto"/>
        <w:jc w:val="both"/>
        <w:rPr>
          <w:rFonts w:ascii="Open Sans" w:eastAsia="Open Sans" w:hAnsi="Open Sans" w:cs="Open Sans"/>
          <w:sz w:val="24"/>
          <w:szCs w:val="24"/>
        </w:rPr>
      </w:pPr>
      <w:r>
        <w:rPr>
          <w:rFonts w:ascii="Open Sans" w:eastAsia="Open Sans" w:hAnsi="Open Sans" w:cs="Open Sans"/>
        </w:rPr>
        <w:t>PMT Detector - High Voltage Power Supply</w:t>
      </w:r>
    </w:p>
    <w:p w:rsidR="00357B2F" w:rsidRDefault="00584698">
      <w:pPr>
        <w:pStyle w:val="normal0"/>
        <w:spacing w:line="240" w:lineRule="auto"/>
        <w:jc w:val="both"/>
        <w:rPr>
          <w:rFonts w:ascii="Open Sans" w:eastAsia="Open Sans" w:hAnsi="Open Sans" w:cs="Open Sans"/>
        </w:rPr>
      </w:pPr>
      <w:r>
        <w:rPr>
          <w:rFonts w:ascii="Open Sans" w:eastAsia="Open Sans" w:hAnsi="Open Sans" w:cs="Open Sans"/>
        </w:rPr>
        <w:t>The PMT (</w:t>
      </w:r>
      <w:r>
        <w:rPr>
          <w:rFonts w:ascii="Open Sans" w:eastAsia="Open Sans" w:hAnsi="Open Sans" w:cs="Open Sans"/>
          <w:i/>
        </w:rPr>
        <w:t>H10771, Hamamatsu</w:t>
      </w:r>
      <w:r>
        <w:rPr>
          <w:rFonts w:ascii="Open Sans" w:eastAsia="Open Sans" w:hAnsi="Open Sans" w:cs="Open Sans"/>
        </w:rPr>
        <w:t xml:space="preserve">) </w:t>
      </w:r>
      <w:proofErr w:type="spellStart"/>
      <w:r>
        <w:rPr>
          <w:rFonts w:ascii="Open Sans" w:eastAsia="Open Sans" w:hAnsi="Open Sans" w:cs="Open Sans"/>
        </w:rPr>
        <w:t>transduces</w:t>
      </w:r>
      <w:proofErr w:type="spellEnd"/>
      <w:r>
        <w:rPr>
          <w:rFonts w:ascii="Open Sans" w:eastAsia="Open Sans" w:hAnsi="Open Sans" w:cs="Open Sans"/>
        </w:rPr>
        <w:t xml:space="preserve"> light incident on its photocathode into an electrical current. It will be interfaced directly with the </w:t>
      </w:r>
      <w:proofErr w:type="spellStart"/>
      <w:r>
        <w:rPr>
          <w:rFonts w:ascii="Open Sans" w:eastAsia="Open Sans" w:hAnsi="Open Sans" w:cs="Open Sans"/>
        </w:rPr>
        <w:t>optomechanics</w:t>
      </w:r>
      <w:proofErr w:type="spellEnd"/>
      <w:r>
        <w:rPr>
          <w:rFonts w:ascii="Open Sans" w:eastAsia="Open Sans" w:hAnsi="Open Sans" w:cs="Open Sans"/>
        </w:rPr>
        <w:t xml:space="preserve"> to collect photons emitted from the fluorescent sample. The</w:t>
      </w:r>
      <w:r>
        <w:rPr>
          <w:rFonts w:ascii="Open Sans" w:eastAsia="Open Sans" w:hAnsi="Open Sans" w:cs="Open Sans"/>
        </w:rPr>
        <w:t xml:space="preserve"> PMT has two coaxial cable leads, for high-voltage negative power supply and the output signal. This section describes the assembly of the high voltage power supply module.  This section describes the assembly of the PMT’s controllable high voltage power s</w:t>
      </w:r>
      <w:r>
        <w:rPr>
          <w:rFonts w:ascii="Open Sans" w:eastAsia="Open Sans" w:hAnsi="Open Sans" w:cs="Open Sans"/>
        </w:rPr>
        <w:t>upply.</w:t>
      </w:r>
    </w:p>
    <w:p w:rsidR="00357B2F" w:rsidRDefault="00357B2F">
      <w:pPr>
        <w:pStyle w:val="normal0"/>
        <w:spacing w:line="240" w:lineRule="auto"/>
        <w:jc w:val="both"/>
        <w:rPr>
          <w:rFonts w:ascii="Open Sans" w:eastAsia="Open Sans" w:hAnsi="Open Sans" w:cs="Open Sans"/>
        </w:rPr>
      </w:pPr>
    </w:p>
    <w:p w:rsidR="00357B2F" w:rsidRDefault="00584698">
      <w:pPr>
        <w:pStyle w:val="normal0"/>
        <w:spacing w:line="240" w:lineRule="auto"/>
        <w:jc w:val="both"/>
        <w:rPr>
          <w:rFonts w:ascii="Open Sans" w:eastAsia="Open Sans" w:hAnsi="Open Sans" w:cs="Open Sans"/>
        </w:rPr>
      </w:pPr>
      <w:r>
        <w:rPr>
          <w:rFonts w:ascii="Open Sans" w:eastAsia="Open Sans" w:hAnsi="Open Sans" w:cs="Open Sans"/>
          <w:b/>
        </w:rPr>
        <w:t>Design Notes:</w:t>
      </w:r>
      <w:r>
        <w:rPr>
          <w:rFonts w:ascii="Open Sans" w:eastAsia="Open Sans" w:hAnsi="Open Sans" w:cs="Open Sans"/>
        </w:rPr>
        <w:t xml:space="preserve"> The design is based on the application in the C4900 datasheet. A voltage divider resistor network prohibits the controlling voltage to exceed 3.3 V, limiting the high voltage output to a maximum of ~830 V. This is within the safe oper</w:t>
      </w:r>
      <w:r>
        <w:rPr>
          <w:rFonts w:ascii="Open Sans" w:eastAsia="Open Sans" w:hAnsi="Open Sans" w:cs="Open Sans"/>
        </w:rPr>
        <w:t xml:space="preserve">ating region for the selected PMT. </w:t>
      </w:r>
    </w:p>
    <w:p w:rsidR="00357B2F" w:rsidRDefault="00357B2F">
      <w:pPr>
        <w:pStyle w:val="normal0"/>
        <w:spacing w:line="240" w:lineRule="auto"/>
        <w:jc w:val="both"/>
        <w:rPr>
          <w:rFonts w:ascii="Open Sans" w:eastAsia="Open Sans" w:hAnsi="Open Sans" w:cs="Open Sans"/>
        </w:rPr>
      </w:pPr>
    </w:p>
    <w:p w:rsidR="00357B2F" w:rsidRDefault="00584698">
      <w:pPr>
        <w:pStyle w:val="normal0"/>
        <w:spacing w:line="240" w:lineRule="auto"/>
        <w:jc w:val="both"/>
        <w:rPr>
          <w:rFonts w:ascii="Open Sans" w:eastAsia="Open Sans" w:hAnsi="Open Sans" w:cs="Open Sans"/>
        </w:rPr>
      </w:pPr>
      <w:r>
        <w:rPr>
          <w:rFonts w:ascii="Open Sans" w:eastAsia="Open Sans" w:hAnsi="Open Sans" w:cs="Open Sans"/>
        </w:rPr>
        <w:t xml:space="preserve">First, make the </w:t>
      </w:r>
      <w:proofErr w:type="gramStart"/>
      <w:r>
        <w:rPr>
          <w:rFonts w:ascii="Open Sans" w:eastAsia="Open Sans" w:hAnsi="Open Sans" w:cs="Open Sans"/>
        </w:rPr>
        <w:t>enclosure  according</w:t>
      </w:r>
      <w:proofErr w:type="gramEnd"/>
      <w:r>
        <w:rPr>
          <w:rFonts w:ascii="Open Sans" w:eastAsia="Open Sans" w:hAnsi="Open Sans" w:cs="Open Sans"/>
        </w:rPr>
        <w:t xml:space="preserve"> to </w:t>
      </w:r>
      <w:r>
        <w:rPr>
          <w:rFonts w:ascii="Open Sans" w:eastAsia="Open Sans" w:hAnsi="Open Sans" w:cs="Open Sans"/>
          <w:color w:val="0000FF"/>
        </w:rPr>
        <w:t>hvsupply_enc.dae</w:t>
      </w:r>
      <w:r>
        <w:rPr>
          <w:rFonts w:ascii="Open Sans" w:eastAsia="Open Sans" w:hAnsi="Open Sans" w:cs="Open Sans"/>
        </w:rPr>
        <w:t>. We recommend a 2” length of 4”x 2” aluminum tubing (</w:t>
      </w:r>
      <w:r>
        <w:rPr>
          <w:rFonts w:ascii="Open Sans" w:eastAsia="Open Sans" w:hAnsi="Open Sans" w:cs="Open Sans"/>
          <w:i/>
        </w:rPr>
        <w:t>6546K42, McMaster-Carr</w:t>
      </w:r>
      <w:r>
        <w:rPr>
          <w:rFonts w:ascii="Open Sans" w:eastAsia="Open Sans" w:hAnsi="Open Sans" w:cs="Open Sans"/>
        </w:rPr>
        <w:t>) and sheet aluminum to cover the open ends, using 3/8” set screws to secure the end pl</w:t>
      </w:r>
      <w:r>
        <w:rPr>
          <w:rFonts w:ascii="Open Sans" w:eastAsia="Open Sans" w:hAnsi="Open Sans" w:cs="Open Sans"/>
        </w:rPr>
        <w:t xml:space="preserve">ates.  </w:t>
      </w:r>
      <w:r>
        <w:rPr>
          <w:color w:val="333333"/>
          <w:sz w:val="20"/>
          <w:szCs w:val="20"/>
          <w:highlight w:val="white"/>
        </w:rPr>
        <w:t xml:space="preserve">Holes for the jack plug connector, BNC connector, and potentiometer may be drilled with a drill press </w:t>
      </w:r>
      <w:proofErr w:type="gramStart"/>
      <w:r>
        <w:rPr>
          <w:color w:val="333333"/>
          <w:sz w:val="20"/>
          <w:szCs w:val="20"/>
          <w:highlight w:val="white"/>
        </w:rPr>
        <w:t xml:space="preserve">and </w:t>
      </w:r>
      <m:oMath>
        <w:proofErr w:type="gramEnd"/>
        <m:f>
          <m:fPr>
            <m:ctrlPr>
              <w:rPr>
                <w:rFonts w:ascii="Open Sans" w:eastAsia="Open Sans" w:hAnsi="Open Sans" w:cs="Open Sans"/>
              </w:rPr>
            </m:ctrlPr>
          </m:fPr>
          <m:num>
            <m:r>
              <w:rPr>
                <w:rFonts w:ascii="Open Sans" w:eastAsia="Open Sans" w:hAnsi="Open Sans" w:cs="Open Sans"/>
              </w:rPr>
              <m:t>5</m:t>
            </m:r>
          </m:num>
          <m:den>
            <m:r>
              <w:rPr>
                <w:rFonts w:ascii="Open Sans" w:eastAsia="Open Sans" w:hAnsi="Open Sans" w:cs="Open Sans"/>
              </w:rPr>
              <m:t>16</m:t>
            </m:r>
          </m:den>
        </m:f>
      </m:oMath>
      <w:r>
        <w:rPr>
          <w:rFonts w:ascii="Open Sans" w:eastAsia="Open Sans" w:hAnsi="Open Sans" w:cs="Open Sans"/>
        </w:rPr>
        <w:t>”,</w:t>
      </w:r>
      <w:r>
        <w:rPr>
          <w:color w:val="333333"/>
          <w:sz w:val="20"/>
          <w:szCs w:val="20"/>
          <w:highlight w:val="white"/>
        </w:rPr>
        <w:t xml:space="preserve"> ⅝” , and ⅜“ diameter drill bits, respectively. </w:t>
      </w:r>
    </w:p>
    <w:p w:rsidR="00357B2F" w:rsidRDefault="00357B2F">
      <w:pPr>
        <w:pStyle w:val="normal0"/>
        <w:spacing w:line="240" w:lineRule="auto"/>
        <w:jc w:val="both"/>
        <w:rPr>
          <w:rFonts w:ascii="Open Sans" w:eastAsia="Open Sans" w:hAnsi="Open Sans" w:cs="Open Sans"/>
        </w:rPr>
      </w:pPr>
    </w:p>
    <w:p w:rsidR="00357B2F" w:rsidRDefault="00584698">
      <w:pPr>
        <w:pStyle w:val="normal0"/>
        <w:spacing w:line="240" w:lineRule="auto"/>
        <w:jc w:val="both"/>
        <w:rPr>
          <w:rFonts w:ascii="Open Sans" w:eastAsia="Open Sans" w:hAnsi="Open Sans" w:cs="Open Sans"/>
        </w:rPr>
      </w:pPr>
      <w:r>
        <w:rPr>
          <w:rFonts w:ascii="Open Sans" w:eastAsia="Open Sans" w:hAnsi="Open Sans" w:cs="Open Sans"/>
        </w:rPr>
        <w:t>Next, make the controllable power supply circuit for the C4900 high voltage power supply</w:t>
      </w:r>
      <w:r>
        <w:rPr>
          <w:rFonts w:ascii="Open Sans" w:eastAsia="Open Sans" w:hAnsi="Open Sans" w:cs="Open Sans"/>
        </w:rPr>
        <w:t xml:space="preserve"> from Hamamatsu described by </w:t>
      </w:r>
      <w:proofErr w:type="spellStart"/>
      <w:r>
        <w:rPr>
          <w:rFonts w:ascii="Open Sans" w:eastAsia="Open Sans" w:hAnsi="Open Sans" w:cs="Open Sans"/>
          <w:color w:val="0000FF"/>
        </w:rPr>
        <w:t>hvsupply_schem.SchDoc</w:t>
      </w:r>
      <w:proofErr w:type="spellEnd"/>
      <w:r>
        <w:rPr>
          <w:rFonts w:ascii="Open Sans" w:eastAsia="Open Sans" w:hAnsi="Open Sans" w:cs="Open Sans"/>
        </w:rPr>
        <w:t xml:space="preserve">. It is implemented on </w:t>
      </w:r>
      <w:proofErr w:type="gramStart"/>
      <w:r>
        <w:rPr>
          <w:rFonts w:ascii="Open Sans" w:eastAsia="Open Sans" w:hAnsi="Open Sans" w:cs="Open Sans"/>
        </w:rPr>
        <w:t>an</w:t>
      </w:r>
      <w:proofErr w:type="gramEnd"/>
      <w:r>
        <w:rPr>
          <w:rFonts w:ascii="Open Sans" w:eastAsia="Open Sans" w:hAnsi="Open Sans" w:cs="Open Sans"/>
        </w:rPr>
        <w:t xml:space="preserve"> 1.8” x 3.8” section of perforated circuit board. Leave approximately 3” of stranded wire for each of the </w:t>
      </w:r>
      <w:r>
        <w:rPr>
          <w:rFonts w:ascii="Open Sans" w:eastAsia="Open Sans" w:hAnsi="Open Sans" w:cs="Open Sans"/>
          <w:b/>
        </w:rPr>
        <w:t>V IN</w:t>
      </w:r>
      <w:r>
        <w:rPr>
          <w:rFonts w:ascii="Open Sans" w:eastAsia="Open Sans" w:hAnsi="Open Sans" w:cs="Open Sans"/>
        </w:rPr>
        <w:t xml:space="preserve">, </w:t>
      </w:r>
      <w:r>
        <w:rPr>
          <w:rFonts w:ascii="Open Sans" w:eastAsia="Open Sans" w:hAnsi="Open Sans" w:cs="Open Sans"/>
          <w:b/>
        </w:rPr>
        <w:t>HV OUT</w:t>
      </w:r>
      <w:r>
        <w:rPr>
          <w:rFonts w:ascii="Open Sans" w:eastAsia="Open Sans" w:hAnsi="Open Sans" w:cs="Open Sans"/>
          <w:vertAlign w:val="subscript"/>
        </w:rPr>
        <w:t>,</w:t>
      </w:r>
      <w:r>
        <w:rPr>
          <w:rFonts w:ascii="Open Sans" w:eastAsia="Open Sans" w:hAnsi="Open Sans" w:cs="Open Sans"/>
        </w:rPr>
        <w:t xml:space="preserve"> Potentiometer, and </w:t>
      </w:r>
      <w:r>
        <w:rPr>
          <w:rFonts w:ascii="Open Sans" w:eastAsia="Open Sans" w:hAnsi="Open Sans" w:cs="Open Sans"/>
          <w:b/>
        </w:rPr>
        <w:t>GND</w:t>
      </w:r>
      <w:r>
        <w:rPr>
          <w:rFonts w:ascii="Open Sans" w:eastAsia="Open Sans" w:hAnsi="Open Sans" w:cs="Open Sans"/>
        </w:rPr>
        <w:t xml:space="preserve"> leads for soldering to the BNC connect</w:t>
      </w:r>
      <w:r>
        <w:rPr>
          <w:rFonts w:ascii="Open Sans" w:eastAsia="Open Sans" w:hAnsi="Open Sans" w:cs="Open Sans"/>
        </w:rPr>
        <w:t xml:space="preserve">or, jack plug connector, and potentiometer on the enclosure. Position the rotary potentiometer near its knob’s </w:t>
      </w:r>
      <w:proofErr w:type="gramStart"/>
      <w:r>
        <w:rPr>
          <w:rFonts w:ascii="Open Sans" w:eastAsia="Open Sans" w:hAnsi="Open Sans" w:cs="Open Sans"/>
        </w:rPr>
        <w:t>hole</w:t>
      </w:r>
      <w:proofErr w:type="gramEnd"/>
      <w:r>
        <w:rPr>
          <w:rFonts w:ascii="Open Sans" w:eastAsia="Open Sans" w:hAnsi="Open Sans" w:cs="Open Sans"/>
        </w:rPr>
        <w:t xml:space="preserve"> in the enclosure. We recommend providing longer leads for its terminals for ease of positioning.</w:t>
      </w:r>
    </w:p>
    <w:p w:rsidR="00357B2F" w:rsidRDefault="00357B2F">
      <w:pPr>
        <w:pStyle w:val="normal0"/>
        <w:spacing w:line="240" w:lineRule="auto"/>
        <w:jc w:val="both"/>
        <w:rPr>
          <w:rFonts w:ascii="Open Sans" w:eastAsia="Open Sans" w:hAnsi="Open Sans" w:cs="Open Sans"/>
        </w:rPr>
      </w:pPr>
    </w:p>
    <w:p w:rsidR="00357B2F" w:rsidRDefault="00584698">
      <w:pPr>
        <w:pStyle w:val="normal0"/>
        <w:spacing w:line="240" w:lineRule="auto"/>
        <w:jc w:val="center"/>
        <w:rPr>
          <w:rFonts w:ascii="Open Sans" w:eastAsia="Open Sans" w:hAnsi="Open Sans" w:cs="Open Sans"/>
          <w:b/>
        </w:rPr>
      </w:pPr>
      <w:r>
        <w:rPr>
          <w:rFonts w:ascii="Open Sans" w:eastAsia="Open Sans" w:hAnsi="Open Sans" w:cs="Open Sans"/>
          <w:noProof/>
          <w:lang w:val="en-CA"/>
        </w:rPr>
        <w:lastRenderedPageBreak/>
        <w:drawing>
          <wp:inline distT="114300" distB="114300" distL="114300" distR="114300">
            <wp:extent cx="1049352" cy="2005013"/>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cstate="print"/>
                    <a:srcRect/>
                    <a:stretch>
                      <a:fillRect/>
                    </a:stretch>
                  </pic:blipFill>
                  <pic:spPr>
                    <a:xfrm>
                      <a:off x="0" y="0"/>
                      <a:ext cx="1049352" cy="2005013"/>
                    </a:xfrm>
                    <a:prstGeom prst="rect">
                      <a:avLst/>
                    </a:prstGeom>
                    <a:ln/>
                  </pic:spPr>
                </pic:pic>
              </a:graphicData>
            </a:graphic>
          </wp:inline>
        </w:drawing>
      </w:r>
      <w:r>
        <w:rPr>
          <w:rFonts w:ascii="Open Sans" w:eastAsia="Open Sans" w:hAnsi="Open Sans" w:cs="Open Sans"/>
          <w:noProof/>
          <w:lang w:val="en-CA"/>
        </w:rPr>
        <w:drawing>
          <wp:inline distT="114300" distB="114300" distL="114300" distR="114300">
            <wp:extent cx="2711541" cy="2005013"/>
            <wp:effectExtent l="0" t="0" r="0" b="0"/>
            <wp:docPr id="1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 cstate="print"/>
                    <a:srcRect l="35" r="35"/>
                    <a:stretch>
                      <a:fillRect/>
                    </a:stretch>
                  </pic:blipFill>
                  <pic:spPr>
                    <a:xfrm>
                      <a:off x="0" y="0"/>
                      <a:ext cx="2711541" cy="2005013"/>
                    </a:xfrm>
                    <a:prstGeom prst="rect">
                      <a:avLst/>
                    </a:prstGeom>
                    <a:ln/>
                  </pic:spPr>
                </pic:pic>
              </a:graphicData>
            </a:graphic>
          </wp:inline>
        </w:drawing>
      </w:r>
      <w:r>
        <w:rPr>
          <w:rFonts w:ascii="Open Sans" w:eastAsia="Open Sans" w:hAnsi="Open Sans" w:cs="Open Sans"/>
          <w:b/>
          <w:noProof/>
          <w:lang w:val="en-CA"/>
        </w:rPr>
        <w:drawing>
          <wp:inline distT="114300" distB="114300" distL="114300" distR="114300">
            <wp:extent cx="2833688" cy="2010055"/>
            <wp:effectExtent l="0" t="0" r="0" b="0"/>
            <wp:docPr id="1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 cstate="print"/>
                    <a:srcRect l="32911" t="14611" r="30706" b="50367"/>
                    <a:stretch>
                      <a:fillRect/>
                    </a:stretch>
                  </pic:blipFill>
                  <pic:spPr>
                    <a:xfrm>
                      <a:off x="0" y="0"/>
                      <a:ext cx="2833688" cy="2010055"/>
                    </a:xfrm>
                    <a:prstGeom prst="rect">
                      <a:avLst/>
                    </a:prstGeom>
                    <a:ln/>
                  </pic:spPr>
                </pic:pic>
              </a:graphicData>
            </a:graphic>
          </wp:inline>
        </w:drawing>
      </w:r>
    </w:p>
    <w:p w:rsidR="00357B2F" w:rsidRDefault="00584698">
      <w:pPr>
        <w:pStyle w:val="normal0"/>
        <w:spacing w:line="240" w:lineRule="auto"/>
        <w:jc w:val="both"/>
        <w:rPr>
          <w:rFonts w:ascii="Open Sans" w:eastAsia="Open Sans" w:hAnsi="Open Sans" w:cs="Open Sans"/>
        </w:rPr>
      </w:pPr>
      <w:proofErr w:type="gramStart"/>
      <w:r>
        <w:rPr>
          <w:rFonts w:ascii="Open Sans" w:eastAsia="Open Sans" w:hAnsi="Open Sans" w:cs="Open Sans"/>
        </w:rPr>
        <w:t>Assembled Controllable Hamamatsu Power Supply.</w:t>
      </w:r>
      <w:proofErr w:type="gramEnd"/>
      <w:r>
        <w:rPr>
          <w:rFonts w:ascii="Open Sans" w:eastAsia="Open Sans" w:hAnsi="Open Sans" w:cs="Open Sans"/>
        </w:rPr>
        <w:t xml:space="preserve"> Left: view of enclosure model with designations for panel mount devices. Center: Implemented circuit is removed from enclosure showing leads to panel mount connector. Right, side view of enclosure showing Hama</w:t>
      </w:r>
      <w:r>
        <w:rPr>
          <w:rFonts w:ascii="Open Sans" w:eastAsia="Open Sans" w:hAnsi="Open Sans" w:cs="Open Sans"/>
        </w:rPr>
        <w:t xml:space="preserve">matsu High Voltage Power supply with end plates removed. </w:t>
      </w:r>
    </w:p>
    <w:p w:rsidR="00357B2F" w:rsidRDefault="00357B2F">
      <w:pPr>
        <w:pStyle w:val="normal0"/>
        <w:spacing w:line="240" w:lineRule="auto"/>
        <w:jc w:val="both"/>
        <w:rPr>
          <w:rFonts w:ascii="Open Sans" w:eastAsia="Open Sans" w:hAnsi="Open Sans" w:cs="Open Sans"/>
        </w:rPr>
      </w:pPr>
    </w:p>
    <w:p w:rsidR="00357B2F" w:rsidRDefault="00584698">
      <w:pPr>
        <w:pStyle w:val="normal0"/>
        <w:spacing w:line="240" w:lineRule="auto"/>
        <w:jc w:val="both"/>
        <w:rPr>
          <w:rFonts w:ascii="Open Sans" w:eastAsia="Open Sans" w:hAnsi="Open Sans" w:cs="Open Sans"/>
        </w:rPr>
      </w:pPr>
      <w:r>
        <w:rPr>
          <w:rFonts w:ascii="Open Sans" w:eastAsia="Open Sans" w:hAnsi="Open Sans" w:cs="Open Sans"/>
        </w:rPr>
        <w:t>The power supply is ON when it receives +/- 15V power from the wall adapter (WSU150-0560</w:t>
      </w:r>
      <w:proofErr w:type="gramStart"/>
      <w:r>
        <w:rPr>
          <w:rFonts w:ascii="Open Sans" w:eastAsia="Open Sans" w:hAnsi="Open Sans" w:cs="Open Sans"/>
        </w:rPr>
        <w:t>,Triad</w:t>
      </w:r>
      <w:proofErr w:type="gramEnd"/>
      <w:r>
        <w:rPr>
          <w:rFonts w:ascii="Open Sans" w:eastAsia="Open Sans" w:hAnsi="Open Sans" w:cs="Open Sans"/>
        </w:rPr>
        <w:t>).</w:t>
      </w:r>
    </w:p>
    <w:p w:rsidR="00357B2F" w:rsidRDefault="00357B2F">
      <w:pPr>
        <w:pStyle w:val="normal0"/>
        <w:spacing w:line="240" w:lineRule="auto"/>
        <w:jc w:val="both"/>
        <w:rPr>
          <w:rFonts w:ascii="Open Sans" w:eastAsia="Open Sans" w:hAnsi="Open Sans" w:cs="Open Sans"/>
        </w:rPr>
      </w:pPr>
    </w:p>
    <w:p w:rsidR="00357B2F" w:rsidRDefault="00584698">
      <w:pPr>
        <w:pStyle w:val="normal0"/>
        <w:spacing w:line="240" w:lineRule="auto"/>
        <w:jc w:val="both"/>
        <w:rPr>
          <w:rFonts w:ascii="Open Sans" w:eastAsia="Open Sans" w:hAnsi="Open Sans" w:cs="Open Sans"/>
          <w:b/>
        </w:rPr>
      </w:pPr>
      <w:r>
        <w:rPr>
          <w:rFonts w:ascii="Open Sans" w:eastAsia="Open Sans" w:hAnsi="Open Sans" w:cs="Open Sans"/>
          <w:b/>
          <w:noProof/>
          <w:lang w:val="en-CA"/>
        </w:rPr>
        <w:drawing>
          <wp:inline distT="114300" distB="114300" distL="114300" distR="114300">
            <wp:extent cx="233363" cy="233363"/>
            <wp:effectExtent l="0" t="0" r="0" b="0"/>
            <wp:docPr id="36" name="image65.png" descr="File:Green check.svg - Wikimedia Commons"/>
            <wp:cNvGraphicFramePr/>
            <a:graphic xmlns:a="http://schemas.openxmlformats.org/drawingml/2006/main">
              <a:graphicData uri="http://schemas.openxmlformats.org/drawingml/2006/picture">
                <pic:pic xmlns:pic="http://schemas.openxmlformats.org/drawingml/2006/picture">
                  <pic:nvPicPr>
                    <pic:cNvPr id="0" name="image65.png" descr="File:Green check.svg - Wikimedia Commons"/>
                    <pic:cNvPicPr preferRelativeResize="0"/>
                  </pic:nvPicPr>
                  <pic:blipFill>
                    <a:blip r:embed="rId8" cstate="print"/>
                    <a:srcRect/>
                    <a:stretch>
                      <a:fillRect/>
                    </a:stretch>
                  </pic:blipFill>
                  <pic:spPr>
                    <a:xfrm>
                      <a:off x="0" y="0"/>
                      <a:ext cx="233363" cy="233363"/>
                    </a:xfrm>
                    <a:prstGeom prst="rect">
                      <a:avLst/>
                    </a:prstGeom>
                    <a:ln/>
                  </pic:spPr>
                </pic:pic>
              </a:graphicData>
            </a:graphic>
          </wp:inline>
        </w:drawing>
      </w:r>
      <w:r>
        <w:rPr>
          <w:rFonts w:ascii="Open Sans" w:eastAsia="Open Sans" w:hAnsi="Open Sans" w:cs="Open Sans"/>
          <w:b/>
        </w:rPr>
        <w:t>High Voltage PMT Power Supply</w:t>
      </w:r>
    </w:p>
    <w:p w:rsidR="00357B2F" w:rsidRDefault="00584698">
      <w:pPr>
        <w:pStyle w:val="normal0"/>
        <w:spacing w:line="240" w:lineRule="auto"/>
        <w:ind w:left="720"/>
        <w:jc w:val="both"/>
        <w:rPr>
          <w:rFonts w:ascii="Open Sans" w:eastAsia="Open Sans" w:hAnsi="Open Sans" w:cs="Open Sans"/>
        </w:rPr>
      </w:pPr>
      <w:r>
        <w:rPr>
          <w:rFonts w:ascii="Open Sans" w:eastAsia="Open Sans" w:hAnsi="Open Sans" w:cs="Open Sans"/>
        </w:rPr>
        <w:t>The high voltage output should vary linearly with the number of turn</w:t>
      </w:r>
      <w:r>
        <w:rPr>
          <w:rFonts w:ascii="Open Sans" w:eastAsia="Open Sans" w:hAnsi="Open Sans" w:cs="Open Sans"/>
        </w:rPr>
        <w:t>s on the potentiometer, at a rate of ~80V per turn. Use a voltage divider circuit to read HV</w:t>
      </w:r>
      <w:r>
        <w:rPr>
          <w:rFonts w:ascii="Open Sans" w:eastAsia="Open Sans" w:hAnsi="Open Sans" w:cs="Open Sans"/>
          <w:vertAlign w:val="subscript"/>
        </w:rPr>
        <w:t xml:space="preserve">OUT </w:t>
      </w:r>
      <w:r>
        <w:rPr>
          <w:rFonts w:ascii="Open Sans" w:eastAsia="Open Sans" w:hAnsi="Open Sans" w:cs="Open Sans"/>
        </w:rPr>
        <w:t xml:space="preserve">with a conventional </w:t>
      </w:r>
      <w:proofErr w:type="spellStart"/>
      <w:r>
        <w:rPr>
          <w:rFonts w:ascii="Open Sans" w:eastAsia="Open Sans" w:hAnsi="Open Sans" w:cs="Open Sans"/>
        </w:rPr>
        <w:t>multimeter</w:t>
      </w:r>
      <w:proofErr w:type="spellEnd"/>
      <w:r>
        <w:rPr>
          <w:rFonts w:ascii="Open Sans" w:eastAsia="Open Sans" w:hAnsi="Open Sans" w:cs="Open Sans"/>
        </w:rPr>
        <w:t xml:space="preserve"> without surpassing its maximum operating range.</w:t>
      </w:r>
    </w:p>
    <w:p w:rsidR="00357B2F" w:rsidRDefault="00584698">
      <w:pPr>
        <w:pStyle w:val="normal0"/>
        <w:spacing w:line="240" w:lineRule="auto"/>
        <w:ind w:left="720"/>
        <w:jc w:val="center"/>
        <w:rPr>
          <w:rFonts w:ascii="Open Sans" w:eastAsia="Open Sans" w:hAnsi="Open Sans" w:cs="Open Sans"/>
        </w:rPr>
      </w:pPr>
      <w:r>
        <w:rPr>
          <w:rFonts w:ascii="Open Sans" w:eastAsia="Open Sans" w:hAnsi="Open Sans" w:cs="Open Sans"/>
          <w:noProof/>
          <w:lang w:val="en-CA"/>
        </w:rPr>
        <w:drawing>
          <wp:inline distT="114300" distB="114300" distL="114300" distR="114300">
            <wp:extent cx="4057650" cy="2996826"/>
            <wp:effectExtent l="0" t="0" r="0" b="0"/>
            <wp:docPr id="15"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4" cstate="print"/>
                    <a:srcRect/>
                    <a:stretch>
                      <a:fillRect/>
                    </a:stretch>
                  </pic:blipFill>
                  <pic:spPr>
                    <a:xfrm>
                      <a:off x="0" y="0"/>
                      <a:ext cx="4057650" cy="2996826"/>
                    </a:xfrm>
                    <a:prstGeom prst="rect">
                      <a:avLst/>
                    </a:prstGeom>
                    <a:ln/>
                  </pic:spPr>
                </pic:pic>
              </a:graphicData>
            </a:graphic>
          </wp:inline>
        </w:drawing>
      </w:r>
    </w:p>
    <w:p w:rsidR="00357B2F" w:rsidRDefault="00584698">
      <w:pPr>
        <w:pStyle w:val="normal0"/>
        <w:spacing w:line="240" w:lineRule="auto"/>
        <w:ind w:left="720"/>
        <w:rPr>
          <w:rFonts w:ascii="Open Sans" w:eastAsia="Open Sans" w:hAnsi="Open Sans" w:cs="Open Sans"/>
        </w:rPr>
      </w:pPr>
      <w:r>
        <w:rPr>
          <w:rFonts w:ascii="Open Sans" w:eastAsia="Open Sans" w:hAnsi="Open Sans" w:cs="Open Sans"/>
        </w:rPr>
        <w:t xml:space="preserve">We recommend operating </w:t>
      </w:r>
      <w:proofErr w:type="spellStart"/>
      <w:r>
        <w:rPr>
          <w:rFonts w:ascii="Open Sans" w:eastAsia="Open Sans" w:hAnsi="Open Sans" w:cs="Open Sans"/>
        </w:rPr>
        <w:t>CICLoPS</w:t>
      </w:r>
      <w:proofErr w:type="spellEnd"/>
      <w:r>
        <w:rPr>
          <w:rFonts w:ascii="Open Sans" w:eastAsia="Open Sans" w:hAnsi="Open Sans" w:cs="Open Sans"/>
        </w:rPr>
        <w:t xml:space="preserve"> with the HV power supply set to -500 V, or at 6 </w:t>
      </w:r>
      <w:r>
        <w:rPr>
          <w:rFonts w:ascii="Open Sans" w:eastAsia="Open Sans" w:hAnsi="Open Sans" w:cs="Open Sans"/>
        </w:rPr>
        <w:t>turns.</w:t>
      </w:r>
    </w:p>
    <w:p w:rsidR="00357B2F" w:rsidRDefault="00357B2F">
      <w:pPr>
        <w:pStyle w:val="normal0"/>
        <w:spacing w:line="240" w:lineRule="auto"/>
        <w:ind w:left="720"/>
        <w:rPr>
          <w:rFonts w:ascii="Open Sans" w:eastAsia="Open Sans" w:hAnsi="Open Sans" w:cs="Open Sans"/>
        </w:rPr>
      </w:pPr>
    </w:p>
    <w:p w:rsidR="00357B2F" w:rsidRDefault="00584698">
      <w:pPr>
        <w:pStyle w:val="normal0"/>
        <w:numPr>
          <w:ilvl w:val="1"/>
          <w:numId w:val="2"/>
        </w:numPr>
        <w:spacing w:line="240" w:lineRule="auto"/>
        <w:contextualSpacing/>
        <w:jc w:val="both"/>
        <w:rPr>
          <w:rFonts w:ascii="Open Sans" w:eastAsia="Open Sans" w:hAnsi="Open Sans" w:cs="Open Sans"/>
        </w:rPr>
      </w:pPr>
      <w:proofErr w:type="spellStart"/>
      <w:r>
        <w:rPr>
          <w:rFonts w:ascii="Open Sans" w:eastAsia="Open Sans" w:hAnsi="Open Sans" w:cs="Open Sans"/>
        </w:rPr>
        <w:t>Optomechanics</w:t>
      </w:r>
      <w:proofErr w:type="spellEnd"/>
    </w:p>
    <w:p w:rsidR="00357B2F" w:rsidRDefault="00584698">
      <w:pPr>
        <w:pStyle w:val="normal0"/>
        <w:spacing w:line="240" w:lineRule="auto"/>
        <w:jc w:val="both"/>
        <w:rPr>
          <w:rFonts w:ascii="Open Sans" w:eastAsia="Open Sans" w:hAnsi="Open Sans" w:cs="Open Sans"/>
        </w:rPr>
      </w:pPr>
      <w:r>
        <w:rPr>
          <w:rFonts w:ascii="Open Sans" w:eastAsia="Open Sans" w:hAnsi="Open Sans" w:cs="Open Sans"/>
        </w:rPr>
        <w:t xml:space="preserve">The </w:t>
      </w:r>
      <w:proofErr w:type="spellStart"/>
      <w:r>
        <w:rPr>
          <w:rFonts w:ascii="Open Sans" w:eastAsia="Open Sans" w:hAnsi="Open Sans" w:cs="Open Sans"/>
        </w:rPr>
        <w:t>optomechanics</w:t>
      </w:r>
      <w:proofErr w:type="spellEnd"/>
      <w:r>
        <w:rPr>
          <w:rFonts w:ascii="Open Sans" w:eastAsia="Open Sans" w:hAnsi="Open Sans" w:cs="Open Sans"/>
        </w:rPr>
        <w:t xml:space="preserve"> may be thought of as having an excitation input arm, a fiber tether output arm, and a detector arm that converge on a single cage cube (</w:t>
      </w:r>
      <w:r>
        <w:rPr>
          <w:rFonts w:ascii="Open Sans" w:eastAsia="Open Sans" w:hAnsi="Open Sans" w:cs="Open Sans"/>
          <w:i/>
        </w:rPr>
        <w:t xml:space="preserve">C4W, </w:t>
      </w:r>
      <w:proofErr w:type="spellStart"/>
      <w:r>
        <w:rPr>
          <w:rFonts w:ascii="Open Sans" w:eastAsia="Open Sans" w:hAnsi="Open Sans" w:cs="Open Sans"/>
          <w:i/>
        </w:rPr>
        <w:t>Thorlabs</w:t>
      </w:r>
      <w:proofErr w:type="spellEnd"/>
      <w:r>
        <w:rPr>
          <w:rFonts w:ascii="Open Sans" w:eastAsia="Open Sans" w:hAnsi="Open Sans" w:cs="Open Sans"/>
        </w:rPr>
        <w:t>). The excitation beam is launched into the system via a modulated LED and collimation lens, the spectral profile of which is limited by an excitation filter (</w:t>
      </w:r>
      <w:r>
        <w:rPr>
          <w:rFonts w:ascii="Open Sans" w:eastAsia="Open Sans" w:hAnsi="Open Sans" w:cs="Open Sans"/>
          <w:i/>
        </w:rPr>
        <w:t xml:space="preserve">470/40, </w:t>
      </w:r>
      <w:proofErr w:type="spellStart"/>
      <w:r>
        <w:rPr>
          <w:rFonts w:ascii="Open Sans" w:eastAsia="Open Sans" w:hAnsi="Open Sans" w:cs="Open Sans"/>
          <w:i/>
        </w:rPr>
        <w:t>Chroma</w:t>
      </w:r>
      <w:proofErr w:type="spellEnd"/>
      <w:r>
        <w:rPr>
          <w:rFonts w:ascii="Open Sans" w:eastAsia="Open Sans" w:hAnsi="Open Sans" w:cs="Open Sans"/>
          <w:i/>
        </w:rPr>
        <w:t xml:space="preserve"> Technologies</w:t>
      </w:r>
      <w:r>
        <w:rPr>
          <w:rFonts w:ascii="Open Sans" w:eastAsia="Open Sans" w:hAnsi="Open Sans" w:cs="Open Sans"/>
        </w:rPr>
        <w:t>). This beam is then reflected into the optical fiber tether output by</w:t>
      </w:r>
      <w:r>
        <w:rPr>
          <w:rFonts w:ascii="Open Sans" w:eastAsia="Open Sans" w:hAnsi="Open Sans" w:cs="Open Sans"/>
        </w:rPr>
        <w:t xml:space="preserve"> the dichroic filter (</w:t>
      </w:r>
      <w:r>
        <w:rPr>
          <w:rFonts w:ascii="Open Sans" w:eastAsia="Open Sans" w:hAnsi="Open Sans" w:cs="Open Sans"/>
          <w:i/>
        </w:rPr>
        <w:t>FF495-Di03-25x36</w:t>
      </w:r>
      <w:r>
        <w:rPr>
          <w:rFonts w:ascii="Calibri" w:eastAsia="Calibri" w:hAnsi="Calibri" w:cs="Calibri"/>
          <w:i/>
          <w:sz w:val="23"/>
          <w:szCs w:val="23"/>
          <w:highlight w:val="white"/>
        </w:rPr>
        <w:t xml:space="preserve">, </w:t>
      </w:r>
      <w:proofErr w:type="spellStart"/>
      <w:r>
        <w:rPr>
          <w:rFonts w:ascii="Calibri" w:eastAsia="Calibri" w:hAnsi="Calibri" w:cs="Calibri"/>
          <w:i/>
          <w:sz w:val="23"/>
          <w:szCs w:val="23"/>
          <w:highlight w:val="white"/>
        </w:rPr>
        <w:t>Semrock</w:t>
      </w:r>
      <w:proofErr w:type="spellEnd"/>
      <w:r>
        <w:rPr>
          <w:rFonts w:ascii="Open Sans" w:eastAsia="Open Sans" w:hAnsi="Open Sans" w:cs="Open Sans"/>
        </w:rPr>
        <w:t>). After interacting with the sample, a mix of reflected excitation and fluorescent photons travel back to the system via the optical tether, and are separated at the dichroic mirror. In the detection arm, the</w:t>
      </w:r>
      <w:r>
        <w:rPr>
          <w:rFonts w:ascii="Open Sans" w:eastAsia="Open Sans" w:hAnsi="Open Sans" w:cs="Open Sans"/>
        </w:rPr>
        <w:t xml:space="preserve"> beam’s spectral properties are narrowed again </w:t>
      </w:r>
      <w:r>
        <w:rPr>
          <w:rFonts w:ascii="Open Sans" w:eastAsia="Open Sans" w:hAnsi="Open Sans" w:cs="Open Sans"/>
        </w:rPr>
        <w:lastRenderedPageBreak/>
        <w:t>by the emission filter (</w:t>
      </w:r>
      <w:r>
        <w:rPr>
          <w:rFonts w:ascii="Open Sans" w:eastAsia="Open Sans" w:hAnsi="Open Sans" w:cs="Open Sans"/>
          <w:i/>
        </w:rPr>
        <w:t>FF01-515/30</w:t>
      </w:r>
      <w:r>
        <w:rPr>
          <w:rFonts w:ascii="Open Sans" w:eastAsia="Open Sans" w:hAnsi="Open Sans" w:cs="Open Sans"/>
          <w:i/>
        </w:rPr>
        <w:t>-25</w:t>
      </w:r>
      <w:r>
        <w:rPr>
          <w:rFonts w:ascii="Calibri" w:eastAsia="Calibri" w:hAnsi="Calibri" w:cs="Calibri"/>
          <w:i/>
          <w:sz w:val="23"/>
          <w:szCs w:val="23"/>
          <w:highlight w:val="white"/>
        </w:rPr>
        <w:t xml:space="preserve">, </w:t>
      </w:r>
      <w:proofErr w:type="spellStart"/>
      <w:r>
        <w:rPr>
          <w:rFonts w:ascii="Calibri" w:eastAsia="Calibri" w:hAnsi="Calibri" w:cs="Calibri"/>
          <w:i/>
          <w:sz w:val="23"/>
          <w:szCs w:val="23"/>
          <w:highlight w:val="white"/>
        </w:rPr>
        <w:t>Semrock</w:t>
      </w:r>
      <w:proofErr w:type="spellEnd"/>
      <w:r>
        <w:rPr>
          <w:rFonts w:ascii="Open Sans" w:eastAsia="Open Sans" w:hAnsi="Open Sans" w:cs="Open Sans"/>
        </w:rPr>
        <w:t>) and then focused onto the PMT detector by the focusing lens (</w:t>
      </w:r>
      <w:r>
        <w:rPr>
          <w:rFonts w:ascii="Calibri" w:eastAsia="Calibri" w:hAnsi="Calibri" w:cs="Calibri"/>
          <w:i/>
          <w:sz w:val="23"/>
          <w:szCs w:val="23"/>
          <w:highlight w:val="white"/>
        </w:rPr>
        <w:t xml:space="preserve">AC254-040-A, </w:t>
      </w:r>
      <w:proofErr w:type="spellStart"/>
      <w:r>
        <w:rPr>
          <w:rFonts w:ascii="Calibri" w:eastAsia="Calibri" w:hAnsi="Calibri" w:cs="Calibri"/>
          <w:i/>
          <w:sz w:val="23"/>
          <w:szCs w:val="23"/>
          <w:highlight w:val="white"/>
        </w:rPr>
        <w:t>Thorlabs</w:t>
      </w:r>
      <w:proofErr w:type="spellEnd"/>
      <w:r>
        <w:rPr>
          <w:rFonts w:ascii="Open Sans" w:eastAsia="Open Sans" w:hAnsi="Open Sans" w:cs="Open Sans"/>
        </w:rPr>
        <w:t xml:space="preserve">). </w:t>
      </w:r>
    </w:p>
    <w:p w:rsidR="00357B2F" w:rsidRDefault="00357B2F">
      <w:pPr>
        <w:pStyle w:val="normal0"/>
        <w:spacing w:line="240" w:lineRule="auto"/>
        <w:jc w:val="both"/>
        <w:rPr>
          <w:rFonts w:ascii="Open Sans" w:eastAsia="Open Sans" w:hAnsi="Open Sans" w:cs="Open Sans"/>
        </w:rPr>
      </w:pPr>
    </w:p>
    <w:p w:rsidR="00357B2F" w:rsidRDefault="00584698">
      <w:pPr>
        <w:pStyle w:val="normal0"/>
        <w:spacing w:line="240" w:lineRule="auto"/>
        <w:jc w:val="both"/>
        <w:rPr>
          <w:rFonts w:ascii="Open Sans" w:eastAsia="Open Sans" w:hAnsi="Open Sans" w:cs="Open Sans"/>
        </w:rPr>
      </w:pPr>
      <w:r>
        <w:rPr>
          <w:rFonts w:ascii="Open Sans" w:eastAsia="Open Sans" w:hAnsi="Open Sans" w:cs="Open Sans"/>
        </w:rPr>
        <w:t>The accurate model of the optical system (</w:t>
      </w:r>
      <w:r>
        <w:rPr>
          <w:rFonts w:ascii="Open Sans" w:eastAsia="Open Sans" w:hAnsi="Open Sans" w:cs="Open Sans"/>
          <w:color w:val="0000FF"/>
        </w:rPr>
        <w:t>optical_system_assembly.dae</w:t>
      </w:r>
      <w:r>
        <w:rPr>
          <w:rFonts w:ascii="Open Sans" w:eastAsia="Open Sans" w:hAnsi="Open Sans" w:cs="Open Sans"/>
        </w:rPr>
        <w:t>) co</w:t>
      </w:r>
      <w:r>
        <w:rPr>
          <w:rFonts w:ascii="Open Sans" w:eastAsia="Open Sans" w:hAnsi="Open Sans" w:cs="Open Sans"/>
        </w:rPr>
        <w:t>ntains exact relative positions between components in the optical system. We recommend that the builder first familiarize themselves with this model and ensure they have all parts before getting started. We recommend building outward from that cage cube on</w:t>
      </w:r>
      <w:r>
        <w:rPr>
          <w:rFonts w:ascii="Open Sans" w:eastAsia="Open Sans" w:hAnsi="Open Sans" w:cs="Open Sans"/>
        </w:rPr>
        <w:t xml:space="preserve">e ‘arm’ at a time, as explained here. </w:t>
      </w:r>
      <w:proofErr w:type="spellStart"/>
      <w:r>
        <w:rPr>
          <w:rFonts w:ascii="Open Sans" w:eastAsia="Open Sans" w:hAnsi="Open Sans" w:cs="Open Sans"/>
        </w:rPr>
        <w:t>CICLoPS</w:t>
      </w:r>
      <w:proofErr w:type="spellEnd"/>
      <w:r>
        <w:rPr>
          <w:rFonts w:ascii="Open Sans" w:eastAsia="Open Sans" w:hAnsi="Open Sans" w:cs="Open Sans"/>
        </w:rPr>
        <w:t xml:space="preserve"> is an Imperial setup and is not compatible with metric </w:t>
      </w:r>
      <w:proofErr w:type="spellStart"/>
      <w:r>
        <w:rPr>
          <w:rFonts w:ascii="Open Sans" w:eastAsia="Open Sans" w:hAnsi="Open Sans" w:cs="Open Sans"/>
        </w:rPr>
        <w:t>optomechanical</w:t>
      </w:r>
      <w:proofErr w:type="spellEnd"/>
      <w:r>
        <w:rPr>
          <w:rFonts w:ascii="Open Sans" w:eastAsia="Open Sans" w:hAnsi="Open Sans" w:cs="Open Sans"/>
        </w:rPr>
        <w:t xml:space="preserve"> parts. </w:t>
      </w:r>
    </w:p>
    <w:p w:rsidR="00357B2F" w:rsidRDefault="00357B2F">
      <w:pPr>
        <w:pStyle w:val="normal0"/>
        <w:spacing w:line="240" w:lineRule="auto"/>
        <w:jc w:val="both"/>
        <w:rPr>
          <w:rFonts w:ascii="Open Sans" w:eastAsia="Open Sans" w:hAnsi="Open Sans" w:cs="Open Sans"/>
        </w:rPr>
      </w:pPr>
    </w:p>
    <w:p w:rsidR="00357B2F" w:rsidRDefault="00584698">
      <w:pPr>
        <w:pStyle w:val="normal0"/>
        <w:spacing w:line="240" w:lineRule="auto"/>
        <w:jc w:val="both"/>
        <w:rPr>
          <w:rFonts w:ascii="Open Sans" w:eastAsia="Open Sans" w:hAnsi="Open Sans" w:cs="Open Sans"/>
        </w:rPr>
      </w:pPr>
      <w:r>
        <w:rPr>
          <w:rFonts w:ascii="Open Sans" w:eastAsia="Open Sans" w:hAnsi="Open Sans" w:cs="Open Sans"/>
        </w:rPr>
        <w:t>Design Notes: The use of the cage system drastically simplifies the task of aligning the beam. The use of lens tubes reduces the am</w:t>
      </w:r>
      <w:r>
        <w:rPr>
          <w:rFonts w:ascii="Open Sans" w:eastAsia="Open Sans" w:hAnsi="Open Sans" w:cs="Open Sans"/>
        </w:rPr>
        <w:t xml:space="preserve">ount of stray light that leaks into the optical system, but does not eliminate the leakage entirely. We recommend covering the system with blackout material (BK5, </w:t>
      </w:r>
      <w:proofErr w:type="spellStart"/>
      <w:r>
        <w:rPr>
          <w:rFonts w:ascii="Open Sans" w:eastAsia="Open Sans" w:hAnsi="Open Sans" w:cs="Open Sans"/>
        </w:rPr>
        <w:t>Thorlabs</w:t>
      </w:r>
      <w:proofErr w:type="spellEnd"/>
      <w:r>
        <w:rPr>
          <w:rFonts w:ascii="Open Sans" w:eastAsia="Open Sans" w:hAnsi="Open Sans" w:cs="Open Sans"/>
        </w:rPr>
        <w:t>) during experiments.</w:t>
      </w:r>
    </w:p>
    <w:p w:rsidR="00357B2F" w:rsidRDefault="00584698">
      <w:pPr>
        <w:pStyle w:val="normal0"/>
        <w:spacing w:line="240" w:lineRule="auto"/>
        <w:jc w:val="center"/>
        <w:rPr>
          <w:rFonts w:ascii="Open Sans" w:eastAsia="Open Sans" w:hAnsi="Open Sans" w:cs="Open Sans"/>
        </w:rPr>
      </w:pPr>
      <w:r>
        <w:rPr>
          <w:rFonts w:ascii="Open Sans" w:eastAsia="Open Sans" w:hAnsi="Open Sans" w:cs="Open Sans"/>
          <w:noProof/>
          <w:lang w:val="en-CA"/>
        </w:rPr>
        <w:drawing>
          <wp:inline distT="114300" distB="114300" distL="114300" distR="114300">
            <wp:extent cx="5033755" cy="3405188"/>
            <wp:effectExtent l="0" t="0" r="0" b="0"/>
            <wp:docPr id="3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5" cstate="print"/>
                    <a:srcRect t="1612" b="1612"/>
                    <a:stretch>
                      <a:fillRect/>
                    </a:stretch>
                  </pic:blipFill>
                  <pic:spPr>
                    <a:xfrm>
                      <a:off x="0" y="0"/>
                      <a:ext cx="5033755" cy="3405188"/>
                    </a:xfrm>
                    <a:prstGeom prst="rect">
                      <a:avLst/>
                    </a:prstGeom>
                    <a:ln/>
                  </pic:spPr>
                </pic:pic>
              </a:graphicData>
            </a:graphic>
          </wp:inline>
        </w:drawing>
      </w:r>
    </w:p>
    <w:p w:rsidR="00357B2F" w:rsidRDefault="00584698">
      <w:pPr>
        <w:pStyle w:val="normal0"/>
        <w:spacing w:line="240" w:lineRule="auto"/>
        <w:jc w:val="both"/>
        <w:rPr>
          <w:rFonts w:ascii="Open Sans" w:eastAsia="Open Sans" w:hAnsi="Open Sans" w:cs="Open Sans"/>
          <w:b/>
          <w:i/>
        </w:rPr>
      </w:pPr>
      <w:r>
        <w:rPr>
          <w:rFonts w:ascii="Open Sans" w:eastAsia="Open Sans" w:hAnsi="Open Sans" w:cs="Open Sans"/>
          <w:b/>
          <w:i/>
        </w:rPr>
        <w:t>Excitation input arm</w:t>
      </w:r>
    </w:p>
    <w:p w:rsidR="00357B2F" w:rsidRDefault="00584698">
      <w:pPr>
        <w:pStyle w:val="normal0"/>
        <w:spacing w:line="240" w:lineRule="auto"/>
        <w:jc w:val="both"/>
        <w:rPr>
          <w:rFonts w:ascii="Open Sans" w:eastAsia="Open Sans" w:hAnsi="Open Sans" w:cs="Open Sans"/>
        </w:rPr>
      </w:pPr>
      <w:r>
        <w:rPr>
          <w:rFonts w:ascii="Open Sans" w:eastAsia="Open Sans" w:hAnsi="Open Sans" w:cs="Open Sans"/>
        </w:rPr>
        <w:t>First</w:t>
      </w:r>
      <w:r>
        <w:rPr>
          <w:rFonts w:ascii="Open Sans" w:eastAsia="Open Sans" w:hAnsi="Open Sans" w:cs="Open Sans"/>
        </w:rPr>
        <w:t xml:space="preserve">, build the collimation assembly. Screw a 0.5” retaining ring (SM05RR) into </w:t>
      </w:r>
      <w:proofErr w:type="gramStart"/>
      <w:r>
        <w:rPr>
          <w:rFonts w:ascii="Open Sans" w:eastAsia="Open Sans" w:hAnsi="Open Sans" w:cs="Open Sans"/>
        </w:rPr>
        <w:t>the into</w:t>
      </w:r>
      <w:proofErr w:type="gramEnd"/>
      <w:r>
        <w:rPr>
          <w:rFonts w:ascii="Open Sans" w:eastAsia="Open Sans" w:hAnsi="Open Sans" w:cs="Open Sans"/>
        </w:rPr>
        <w:t xml:space="preserve"> the 1” - 0.5” adapter (</w:t>
      </w:r>
      <w:r>
        <w:rPr>
          <w:rFonts w:ascii="Calibri" w:eastAsia="Calibri" w:hAnsi="Calibri" w:cs="Calibri"/>
          <w:i/>
          <w:sz w:val="23"/>
          <w:szCs w:val="23"/>
          <w:highlight w:val="white"/>
        </w:rPr>
        <w:t xml:space="preserve">SM1A6T, </w:t>
      </w:r>
      <w:proofErr w:type="spellStart"/>
      <w:r>
        <w:rPr>
          <w:rFonts w:ascii="Calibri" w:eastAsia="Calibri" w:hAnsi="Calibri" w:cs="Calibri"/>
          <w:i/>
          <w:sz w:val="23"/>
          <w:szCs w:val="23"/>
          <w:highlight w:val="white"/>
        </w:rPr>
        <w:t>Thorlabs</w:t>
      </w:r>
      <w:proofErr w:type="spellEnd"/>
      <w:r>
        <w:rPr>
          <w:rFonts w:ascii="Open Sans" w:eastAsia="Open Sans" w:hAnsi="Open Sans" w:cs="Open Sans"/>
        </w:rPr>
        <w:t>), such that it is flush with the other end of the adapter. Place inside the focusing lens, such that the flat surface touches the r</w:t>
      </w:r>
      <w:r>
        <w:rPr>
          <w:rFonts w:ascii="Open Sans" w:eastAsia="Open Sans" w:hAnsi="Open Sans" w:cs="Open Sans"/>
        </w:rPr>
        <w:t xml:space="preserve">etaining ring. Place inside the neutral density filter (ND504B, </w:t>
      </w:r>
      <w:proofErr w:type="spellStart"/>
      <w:r>
        <w:rPr>
          <w:rFonts w:ascii="Open Sans" w:eastAsia="Open Sans" w:hAnsi="Open Sans" w:cs="Open Sans"/>
        </w:rPr>
        <w:t>Thorlabs</w:t>
      </w:r>
      <w:proofErr w:type="spellEnd"/>
      <w:r>
        <w:rPr>
          <w:rFonts w:ascii="Open Sans" w:eastAsia="Open Sans" w:hAnsi="Open Sans" w:cs="Open Sans"/>
        </w:rPr>
        <w:t>), and secure with a second retaining ring. Next, use the 1/16” Alan Key to position the adapter within the 1” lens tube (</w:t>
      </w:r>
      <w:r>
        <w:rPr>
          <w:rFonts w:ascii="Open Sans" w:eastAsia="Open Sans" w:hAnsi="Open Sans" w:cs="Open Sans"/>
          <w:i/>
        </w:rPr>
        <w:t xml:space="preserve">SM1L10, </w:t>
      </w:r>
      <w:proofErr w:type="spellStart"/>
      <w:r>
        <w:rPr>
          <w:rFonts w:ascii="Open Sans" w:eastAsia="Open Sans" w:hAnsi="Open Sans" w:cs="Open Sans"/>
          <w:i/>
        </w:rPr>
        <w:t>Thorlabs</w:t>
      </w:r>
      <w:proofErr w:type="spellEnd"/>
      <w:r>
        <w:rPr>
          <w:rFonts w:ascii="Open Sans" w:eastAsia="Open Sans" w:hAnsi="Open Sans" w:cs="Open Sans"/>
        </w:rPr>
        <w:t>), ensuring the convex surface of the lens fac</w:t>
      </w:r>
      <w:r>
        <w:rPr>
          <w:rFonts w:ascii="Open Sans" w:eastAsia="Open Sans" w:hAnsi="Open Sans" w:cs="Open Sans"/>
        </w:rPr>
        <w:t>es away from the retention lip of the lens tube. The distance between the adapter and the mouth of the lens tube should be 10 mm. Use the spanner wrench to check that the adapter itself is positioned 10 mm from the mouth of the lens tube. Next, position th</w:t>
      </w:r>
      <w:r>
        <w:rPr>
          <w:rFonts w:ascii="Open Sans" w:eastAsia="Open Sans" w:hAnsi="Open Sans" w:cs="Open Sans"/>
        </w:rPr>
        <w:t>e excitation filter (</w:t>
      </w:r>
      <w:r>
        <w:rPr>
          <w:rFonts w:ascii="Open Sans" w:eastAsia="Open Sans" w:hAnsi="Open Sans" w:cs="Open Sans"/>
          <w:i/>
        </w:rPr>
        <w:t xml:space="preserve">ET470/40x, </w:t>
      </w:r>
      <w:proofErr w:type="spellStart"/>
      <w:r>
        <w:rPr>
          <w:rFonts w:ascii="Open Sans" w:eastAsia="Open Sans" w:hAnsi="Open Sans" w:cs="Open Sans"/>
          <w:i/>
        </w:rPr>
        <w:t>Chroma</w:t>
      </w:r>
      <w:proofErr w:type="spellEnd"/>
      <w:r>
        <w:rPr>
          <w:rFonts w:ascii="Open Sans" w:eastAsia="Open Sans" w:hAnsi="Open Sans" w:cs="Open Sans"/>
          <w:i/>
        </w:rPr>
        <w:t xml:space="preserve"> Technologies</w:t>
      </w:r>
      <w:r>
        <w:rPr>
          <w:rFonts w:ascii="Open Sans" w:eastAsia="Open Sans" w:hAnsi="Open Sans" w:cs="Open Sans"/>
        </w:rPr>
        <w:t>), ensuring that it is oriented properly (the arrow on the side should point away from the retention lip, as this is away from the light source) and secure with a retaining ring. Use a lens tube coupler (S</w:t>
      </w:r>
      <w:r>
        <w:rPr>
          <w:rFonts w:ascii="Open Sans" w:eastAsia="Open Sans" w:hAnsi="Open Sans" w:cs="Open Sans"/>
        </w:rPr>
        <w:t>M1T2), to fasten the collimation assembly onto anyone of the four 1” tapped holes. Ensure the lens tube coupler makes contact with the closest retaining ring.</w:t>
      </w:r>
    </w:p>
    <w:p w:rsidR="00357B2F" w:rsidRDefault="00357B2F">
      <w:pPr>
        <w:pStyle w:val="normal0"/>
        <w:spacing w:line="240" w:lineRule="auto"/>
        <w:jc w:val="both"/>
        <w:rPr>
          <w:rFonts w:ascii="Open Sans" w:eastAsia="Open Sans" w:hAnsi="Open Sans" w:cs="Open Sans"/>
        </w:rPr>
      </w:pPr>
    </w:p>
    <w:p w:rsidR="00357B2F" w:rsidRDefault="00584698">
      <w:pPr>
        <w:pStyle w:val="normal0"/>
        <w:spacing w:line="240" w:lineRule="auto"/>
        <w:jc w:val="both"/>
        <w:rPr>
          <w:rFonts w:ascii="Open Sans" w:eastAsia="Open Sans" w:hAnsi="Open Sans" w:cs="Open Sans"/>
        </w:rPr>
      </w:pPr>
      <w:r>
        <w:rPr>
          <w:rFonts w:ascii="Open Sans" w:eastAsia="Open Sans" w:hAnsi="Open Sans" w:cs="Open Sans"/>
        </w:rPr>
        <w:t>Finally, build the excitation assembly. Place the LED plate into the mouth of a 0.5” lens tube (</w:t>
      </w:r>
      <w:r>
        <w:rPr>
          <w:rFonts w:ascii="Open Sans" w:eastAsia="Open Sans" w:hAnsi="Open Sans" w:cs="Open Sans"/>
          <w:i/>
        </w:rPr>
        <w:t xml:space="preserve">SM1L05, </w:t>
      </w:r>
      <w:proofErr w:type="spellStart"/>
      <w:r>
        <w:rPr>
          <w:rFonts w:ascii="Open Sans" w:eastAsia="Open Sans" w:hAnsi="Open Sans" w:cs="Open Sans"/>
          <w:i/>
        </w:rPr>
        <w:t>Thorlabs</w:t>
      </w:r>
      <w:proofErr w:type="spellEnd"/>
      <w:r>
        <w:rPr>
          <w:rFonts w:ascii="Open Sans" w:eastAsia="Open Sans" w:hAnsi="Open Sans" w:cs="Open Sans"/>
        </w:rPr>
        <w:t>) and secure with a retaining ring. Fasten the excitation assembly onto the translation mount.</w:t>
      </w:r>
    </w:p>
    <w:p w:rsidR="00357B2F" w:rsidRDefault="00357B2F">
      <w:pPr>
        <w:pStyle w:val="normal0"/>
        <w:spacing w:line="240" w:lineRule="auto"/>
        <w:jc w:val="both"/>
        <w:rPr>
          <w:rFonts w:ascii="Open Sans" w:eastAsia="Open Sans" w:hAnsi="Open Sans" w:cs="Open Sans"/>
        </w:rPr>
      </w:pPr>
    </w:p>
    <w:p w:rsidR="00357B2F" w:rsidRDefault="00584698">
      <w:pPr>
        <w:pStyle w:val="normal0"/>
        <w:spacing w:line="240" w:lineRule="auto"/>
        <w:jc w:val="both"/>
        <w:rPr>
          <w:rFonts w:ascii="Open Sans" w:eastAsia="Open Sans" w:hAnsi="Open Sans" w:cs="Open Sans"/>
          <w:b/>
          <w:i/>
        </w:rPr>
      </w:pPr>
      <w:r>
        <w:rPr>
          <w:rFonts w:ascii="Open Sans" w:eastAsia="Open Sans" w:hAnsi="Open Sans" w:cs="Open Sans"/>
          <w:b/>
          <w:i/>
        </w:rPr>
        <w:lastRenderedPageBreak/>
        <w:t>Fiber tether output arm</w:t>
      </w:r>
    </w:p>
    <w:p w:rsidR="00357B2F" w:rsidRDefault="00584698">
      <w:pPr>
        <w:pStyle w:val="normal0"/>
        <w:spacing w:line="240" w:lineRule="auto"/>
        <w:jc w:val="both"/>
        <w:rPr>
          <w:rFonts w:ascii="Open Sans" w:eastAsia="Open Sans" w:hAnsi="Open Sans" w:cs="Open Sans"/>
        </w:rPr>
      </w:pPr>
      <w:r>
        <w:rPr>
          <w:rFonts w:ascii="Open Sans" w:eastAsia="Open Sans" w:hAnsi="Open Sans" w:cs="Open Sans"/>
        </w:rPr>
        <w:t>Secure the collimation package (</w:t>
      </w:r>
      <w:r>
        <w:rPr>
          <w:rFonts w:ascii="Calibri" w:eastAsia="Calibri" w:hAnsi="Calibri" w:cs="Calibri"/>
          <w:i/>
          <w:sz w:val="23"/>
          <w:szCs w:val="23"/>
          <w:highlight w:val="white"/>
        </w:rPr>
        <w:t xml:space="preserve">F240FC-532, </w:t>
      </w:r>
      <w:proofErr w:type="spellStart"/>
      <w:r>
        <w:rPr>
          <w:rFonts w:ascii="Calibri" w:eastAsia="Calibri" w:hAnsi="Calibri" w:cs="Calibri"/>
          <w:i/>
          <w:sz w:val="23"/>
          <w:szCs w:val="23"/>
          <w:highlight w:val="white"/>
        </w:rPr>
        <w:t>Thorlabs</w:t>
      </w:r>
      <w:proofErr w:type="spellEnd"/>
      <w:r>
        <w:rPr>
          <w:rFonts w:ascii="Open Sans" w:eastAsia="Open Sans" w:hAnsi="Open Sans" w:cs="Open Sans"/>
        </w:rPr>
        <w:t>) into its adapter (</w:t>
      </w:r>
      <w:r>
        <w:rPr>
          <w:rFonts w:ascii="Open Sans" w:eastAsia="Open Sans" w:hAnsi="Open Sans" w:cs="Open Sans"/>
          <w:i/>
        </w:rPr>
        <w:t xml:space="preserve">AD12F, </w:t>
      </w:r>
      <w:proofErr w:type="spellStart"/>
      <w:r>
        <w:rPr>
          <w:rFonts w:ascii="Open Sans" w:eastAsia="Open Sans" w:hAnsi="Open Sans" w:cs="Open Sans"/>
          <w:i/>
        </w:rPr>
        <w:t>Thorlabs</w:t>
      </w:r>
      <w:proofErr w:type="spellEnd"/>
      <w:r>
        <w:rPr>
          <w:rFonts w:ascii="Open Sans" w:eastAsia="Open Sans" w:hAnsi="Open Sans" w:cs="Open Sans"/>
        </w:rPr>
        <w:t xml:space="preserve">) with the set screws and the </w:t>
      </w:r>
      <w:proofErr w:type="spellStart"/>
      <w:proofErr w:type="gramStart"/>
      <w:r>
        <w:rPr>
          <w:rFonts w:ascii="Open Sans" w:eastAsia="Open Sans" w:hAnsi="Open Sans" w:cs="Open Sans"/>
        </w:rPr>
        <w:t>all</w:t>
      </w:r>
      <w:r>
        <w:rPr>
          <w:rFonts w:ascii="Open Sans" w:eastAsia="Open Sans" w:hAnsi="Open Sans" w:cs="Open Sans"/>
        </w:rPr>
        <w:t>an</w:t>
      </w:r>
      <w:proofErr w:type="spellEnd"/>
      <w:proofErr w:type="gramEnd"/>
      <w:r>
        <w:rPr>
          <w:rFonts w:ascii="Open Sans" w:eastAsia="Open Sans" w:hAnsi="Open Sans" w:cs="Open Sans"/>
        </w:rPr>
        <w:t xml:space="preserve"> key. Screw the adapter all the way into the 0.5” lens tube (</w:t>
      </w:r>
      <w:r>
        <w:rPr>
          <w:rFonts w:ascii="Open Sans" w:eastAsia="Open Sans" w:hAnsi="Open Sans" w:cs="Open Sans"/>
          <w:i/>
        </w:rPr>
        <w:t xml:space="preserve">SM1L10, </w:t>
      </w:r>
      <w:proofErr w:type="spellStart"/>
      <w:r>
        <w:rPr>
          <w:rFonts w:ascii="Open Sans" w:eastAsia="Open Sans" w:hAnsi="Open Sans" w:cs="Open Sans"/>
          <w:i/>
        </w:rPr>
        <w:t>Thorlabs</w:t>
      </w:r>
      <w:proofErr w:type="spellEnd"/>
      <w:r>
        <w:rPr>
          <w:rFonts w:ascii="Open Sans" w:eastAsia="Open Sans" w:hAnsi="Open Sans" w:cs="Open Sans"/>
        </w:rPr>
        <w:t>) such that it touches the retention lip. Secure in place with a second retaining ring (</w:t>
      </w:r>
      <w:r>
        <w:rPr>
          <w:rFonts w:ascii="Open Sans" w:eastAsia="Open Sans" w:hAnsi="Open Sans" w:cs="Open Sans"/>
          <w:i/>
        </w:rPr>
        <w:t xml:space="preserve">SM1RR, </w:t>
      </w:r>
      <w:proofErr w:type="spellStart"/>
      <w:r>
        <w:rPr>
          <w:rFonts w:ascii="Open Sans" w:eastAsia="Open Sans" w:hAnsi="Open Sans" w:cs="Open Sans"/>
          <w:i/>
        </w:rPr>
        <w:t>Thorlabs</w:t>
      </w:r>
      <w:proofErr w:type="spellEnd"/>
      <w:r>
        <w:rPr>
          <w:rFonts w:ascii="Open Sans" w:eastAsia="Open Sans" w:hAnsi="Open Sans" w:cs="Open Sans"/>
        </w:rPr>
        <w:t>). Fasten the fiber tether output arm onto the cage cube, 90 degrees to th</w:t>
      </w:r>
      <w:r>
        <w:rPr>
          <w:rFonts w:ascii="Open Sans" w:eastAsia="Open Sans" w:hAnsi="Open Sans" w:cs="Open Sans"/>
        </w:rPr>
        <w:t xml:space="preserve">e left of the excitation input arm. </w:t>
      </w:r>
    </w:p>
    <w:p w:rsidR="00357B2F" w:rsidRDefault="00357B2F">
      <w:pPr>
        <w:pStyle w:val="normal0"/>
        <w:spacing w:line="240" w:lineRule="auto"/>
        <w:jc w:val="both"/>
        <w:rPr>
          <w:rFonts w:ascii="Open Sans" w:eastAsia="Open Sans" w:hAnsi="Open Sans" w:cs="Open Sans"/>
        </w:rPr>
      </w:pPr>
    </w:p>
    <w:p w:rsidR="00357B2F" w:rsidRDefault="00584698">
      <w:pPr>
        <w:pStyle w:val="normal0"/>
        <w:spacing w:line="240" w:lineRule="auto"/>
        <w:jc w:val="both"/>
        <w:rPr>
          <w:rFonts w:ascii="Open Sans" w:eastAsia="Open Sans" w:hAnsi="Open Sans" w:cs="Open Sans"/>
        </w:rPr>
      </w:pPr>
      <w:r>
        <w:rPr>
          <w:rFonts w:ascii="Open Sans" w:eastAsia="Open Sans" w:hAnsi="Open Sans" w:cs="Open Sans"/>
        </w:rPr>
        <w:t>Next, build the dichroic mirror (</w:t>
      </w:r>
      <w:r>
        <w:rPr>
          <w:rFonts w:ascii="Open Sans" w:eastAsia="Open Sans" w:hAnsi="Open Sans" w:cs="Open Sans"/>
          <w:i/>
        </w:rPr>
        <w:t>FF01-504/12-25</w:t>
      </w:r>
      <w:r>
        <w:rPr>
          <w:rFonts w:ascii="Calibri" w:eastAsia="Calibri" w:hAnsi="Calibri" w:cs="Calibri"/>
          <w:i/>
          <w:sz w:val="23"/>
          <w:szCs w:val="23"/>
          <w:highlight w:val="white"/>
        </w:rPr>
        <w:t xml:space="preserve">, </w:t>
      </w:r>
      <w:proofErr w:type="spellStart"/>
      <w:r>
        <w:rPr>
          <w:rFonts w:ascii="Calibri" w:eastAsia="Calibri" w:hAnsi="Calibri" w:cs="Calibri"/>
          <w:i/>
          <w:sz w:val="23"/>
          <w:szCs w:val="23"/>
          <w:highlight w:val="white"/>
        </w:rPr>
        <w:t>Semrock</w:t>
      </w:r>
      <w:proofErr w:type="spellEnd"/>
      <w:r>
        <w:rPr>
          <w:rFonts w:ascii="Open Sans" w:eastAsia="Open Sans" w:hAnsi="Open Sans" w:cs="Open Sans"/>
        </w:rPr>
        <w:t>) assembly. Pull a gap between the spring-loaded clamping mechanism of the filter mount (</w:t>
      </w:r>
      <w:r>
        <w:rPr>
          <w:rFonts w:ascii="Open Sans" w:eastAsia="Open Sans" w:hAnsi="Open Sans" w:cs="Open Sans"/>
          <w:i/>
        </w:rPr>
        <w:t xml:space="preserve">FFM1, </w:t>
      </w:r>
      <w:proofErr w:type="spellStart"/>
      <w:r>
        <w:rPr>
          <w:rFonts w:ascii="Open Sans" w:eastAsia="Open Sans" w:hAnsi="Open Sans" w:cs="Open Sans"/>
          <w:i/>
        </w:rPr>
        <w:t>Thorlabs</w:t>
      </w:r>
      <w:proofErr w:type="spellEnd"/>
      <w:r>
        <w:rPr>
          <w:rFonts w:ascii="Open Sans" w:eastAsia="Open Sans" w:hAnsi="Open Sans" w:cs="Open Sans"/>
        </w:rPr>
        <w:t xml:space="preserve">) and place the dichroic mirror in between. Gently release </w:t>
      </w:r>
      <w:r>
        <w:rPr>
          <w:rFonts w:ascii="Open Sans" w:eastAsia="Open Sans" w:hAnsi="Open Sans" w:cs="Open Sans"/>
        </w:rPr>
        <w:t>the clamping mechanism. Next fasten the filter mount onto the cage cube platform (</w:t>
      </w:r>
      <w:r>
        <w:rPr>
          <w:rFonts w:ascii="Open Sans" w:eastAsia="Open Sans" w:hAnsi="Open Sans" w:cs="Open Sans"/>
          <w:i/>
        </w:rPr>
        <w:t xml:space="preserve">B3C, </w:t>
      </w:r>
      <w:proofErr w:type="spellStart"/>
      <w:r>
        <w:rPr>
          <w:rFonts w:ascii="Open Sans" w:eastAsia="Open Sans" w:hAnsi="Open Sans" w:cs="Open Sans"/>
          <w:i/>
        </w:rPr>
        <w:t>Thorlabs</w:t>
      </w:r>
      <w:proofErr w:type="spellEnd"/>
      <w:r>
        <w:rPr>
          <w:rFonts w:ascii="Open Sans" w:eastAsia="Open Sans" w:hAnsi="Open Sans" w:cs="Open Sans"/>
        </w:rPr>
        <w:t xml:space="preserve">), and place into one of the 2” untapped holes of the cage cube. Rotate the platform such that the dichroic mirror is at a 45 degree angle to both of the </w:t>
      </w:r>
      <w:proofErr w:type="gramStart"/>
      <w:r>
        <w:rPr>
          <w:rFonts w:ascii="Open Sans" w:eastAsia="Open Sans" w:hAnsi="Open Sans" w:cs="Open Sans"/>
        </w:rPr>
        <w:t>arms,</w:t>
      </w:r>
      <w:proofErr w:type="gramEnd"/>
      <w:r>
        <w:rPr>
          <w:rFonts w:ascii="Open Sans" w:eastAsia="Open Sans" w:hAnsi="Open Sans" w:cs="Open Sans"/>
        </w:rPr>
        <w:t xml:space="preserve"> s</w:t>
      </w:r>
      <w:r>
        <w:rPr>
          <w:rFonts w:ascii="Open Sans" w:eastAsia="Open Sans" w:hAnsi="Open Sans" w:cs="Open Sans"/>
        </w:rPr>
        <w:t xml:space="preserve">o that light from the excitation is reflected into the output arm (reference the guide at </w:t>
      </w:r>
      <w:proofErr w:type="spellStart"/>
      <w:r>
        <w:rPr>
          <w:rFonts w:ascii="Open Sans" w:eastAsia="Open Sans" w:hAnsi="Open Sans" w:cs="Open Sans"/>
        </w:rPr>
        <w:t>Semrock</w:t>
      </w:r>
      <w:proofErr w:type="spellEnd"/>
      <w:r>
        <w:rPr>
          <w:rFonts w:ascii="Open Sans" w:eastAsia="Open Sans" w:hAnsi="Open Sans" w:cs="Open Sans"/>
        </w:rPr>
        <w:t xml:space="preserve"> to determine how to orient the dichroic mirror [2]). Fasten the FC/PC connected end of the 400 </w:t>
      </w:r>
      <w:proofErr w:type="spellStart"/>
      <w:r>
        <w:rPr>
          <w:rFonts w:ascii="Open Sans" w:eastAsia="Open Sans" w:hAnsi="Open Sans" w:cs="Open Sans"/>
        </w:rPr>
        <w:t>μm</w:t>
      </w:r>
      <w:proofErr w:type="spellEnd"/>
      <w:r>
        <w:rPr>
          <w:rFonts w:ascii="Open Sans" w:eastAsia="Open Sans" w:hAnsi="Open Sans" w:cs="Open Sans"/>
        </w:rPr>
        <w:t xml:space="preserve"> optical fiber tether (</w:t>
      </w:r>
      <w:r>
        <w:rPr>
          <w:rFonts w:ascii="Open Sans" w:eastAsia="Open Sans" w:hAnsi="Open Sans" w:cs="Open Sans"/>
          <w:i/>
          <w:highlight w:val="white"/>
        </w:rPr>
        <w:t>MFP_400/440/900-0.53_3m_FC-MF2.5</w:t>
      </w:r>
      <w:r>
        <w:rPr>
          <w:rFonts w:ascii="Open Sans" w:eastAsia="Open Sans" w:hAnsi="Open Sans" w:cs="Open Sans"/>
          <w:i/>
        </w:rPr>
        <w:t>, Dori</w:t>
      </w:r>
      <w:r>
        <w:rPr>
          <w:rFonts w:ascii="Open Sans" w:eastAsia="Open Sans" w:hAnsi="Open Sans" w:cs="Open Sans"/>
          <w:i/>
        </w:rPr>
        <w:t>c Lenses</w:t>
      </w:r>
      <w:r>
        <w:rPr>
          <w:rFonts w:ascii="Open Sans" w:eastAsia="Open Sans" w:hAnsi="Open Sans" w:cs="Open Sans"/>
        </w:rPr>
        <w:t xml:space="preserve">) onto the mating end of the collimation package. </w:t>
      </w:r>
    </w:p>
    <w:p w:rsidR="00357B2F" w:rsidRDefault="00584698">
      <w:pPr>
        <w:pStyle w:val="normal0"/>
        <w:spacing w:line="240" w:lineRule="auto"/>
        <w:jc w:val="both"/>
        <w:rPr>
          <w:rFonts w:ascii="Open Sans" w:eastAsia="Open Sans" w:hAnsi="Open Sans" w:cs="Open Sans"/>
        </w:rPr>
      </w:pPr>
      <w:r>
        <w:rPr>
          <w:rFonts w:ascii="Open Sans" w:eastAsia="Open Sans" w:hAnsi="Open Sans" w:cs="Open Sans"/>
        </w:rPr>
        <w:t xml:space="preserve"> </w:t>
      </w:r>
    </w:p>
    <w:p w:rsidR="00357B2F" w:rsidRDefault="00584698">
      <w:pPr>
        <w:pStyle w:val="normal0"/>
        <w:spacing w:line="240" w:lineRule="auto"/>
        <w:jc w:val="both"/>
        <w:rPr>
          <w:rFonts w:ascii="Open Sans" w:eastAsia="Open Sans" w:hAnsi="Open Sans" w:cs="Open Sans"/>
          <w:b/>
        </w:rPr>
      </w:pPr>
      <w:r>
        <w:rPr>
          <w:rFonts w:ascii="Open Sans" w:eastAsia="Open Sans" w:hAnsi="Open Sans" w:cs="Open Sans"/>
          <w:noProof/>
          <w:lang w:val="en-CA"/>
        </w:rPr>
        <w:drawing>
          <wp:inline distT="114300" distB="114300" distL="114300" distR="114300">
            <wp:extent cx="209550" cy="190500"/>
            <wp:effectExtent l="0" t="0" r="0" b="0"/>
            <wp:docPr id="38" name="image67.png" descr="Free vector graphic: Attention, Warning - Free Image on Pixabay ..."/>
            <wp:cNvGraphicFramePr/>
            <a:graphic xmlns:a="http://schemas.openxmlformats.org/drawingml/2006/main">
              <a:graphicData uri="http://schemas.openxmlformats.org/drawingml/2006/picture">
                <pic:pic xmlns:pic="http://schemas.openxmlformats.org/drawingml/2006/picture">
                  <pic:nvPicPr>
                    <pic:cNvPr id="0" name="image67.png" descr="Free vector graphic: Attention, Warning - Free Image on Pixabay ..."/>
                    <pic:cNvPicPr preferRelativeResize="0"/>
                  </pic:nvPicPr>
                  <pic:blipFill>
                    <a:blip r:embed="rId7" cstate="print"/>
                    <a:srcRect/>
                    <a:stretch>
                      <a:fillRect/>
                    </a:stretch>
                  </pic:blipFill>
                  <pic:spPr>
                    <a:xfrm>
                      <a:off x="0" y="0"/>
                      <a:ext cx="209550" cy="190500"/>
                    </a:xfrm>
                    <a:prstGeom prst="rect">
                      <a:avLst/>
                    </a:prstGeom>
                    <a:ln/>
                  </pic:spPr>
                </pic:pic>
              </a:graphicData>
            </a:graphic>
          </wp:inline>
        </w:drawing>
      </w:r>
      <w:r>
        <w:rPr>
          <w:rFonts w:ascii="Open Sans" w:eastAsia="Open Sans" w:hAnsi="Open Sans" w:cs="Open Sans"/>
        </w:rPr>
        <w:t xml:space="preserve"> </w:t>
      </w:r>
      <w:r>
        <w:rPr>
          <w:rFonts w:ascii="Open Sans" w:eastAsia="Open Sans" w:hAnsi="Open Sans" w:cs="Open Sans"/>
          <w:b/>
        </w:rPr>
        <w:t xml:space="preserve">Collimation package keeps turning when attempting to connect FC/PC connector. </w:t>
      </w:r>
    </w:p>
    <w:p w:rsidR="00357B2F" w:rsidRDefault="00584698">
      <w:pPr>
        <w:pStyle w:val="normal0"/>
        <w:spacing w:line="240" w:lineRule="auto"/>
        <w:ind w:left="1080"/>
        <w:jc w:val="both"/>
        <w:rPr>
          <w:rFonts w:ascii="Open Sans" w:eastAsia="Open Sans" w:hAnsi="Open Sans" w:cs="Open Sans"/>
        </w:rPr>
      </w:pPr>
      <w:r>
        <w:rPr>
          <w:rFonts w:ascii="Open Sans" w:eastAsia="Open Sans" w:hAnsi="Open Sans" w:cs="Open Sans"/>
        </w:rPr>
        <w:t>Possible cause: Set screws on adapter for collimation package (</w:t>
      </w:r>
      <w:r>
        <w:rPr>
          <w:rFonts w:ascii="Open Sans" w:eastAsia="Open Sans" w:hAnsi="Open Sans" w:cs="Open Sans"/>
          <w:i/>
        </w:rPr>
        <w:t xml:space="preserve">AD12F, </w:t>
      </w:r>
      <w:proofErr w:type="spellStart"/>
      <w:r>
        <w:rPr>
          <w:rFonts w:ascii="Open Sans" w:eastAsia="Open Sans" w:hAnsi="Open Sans" w:cs="Open Sans"/>
          <w:i/>
        </w:rPr>
        <w:t>Thorlabs</w:t>
      </w:r>
      <w:proofErr w:type="spellEnd"/>
      <w:r>
        <w:rPr>
          <w:rFonts w:ascii="Open Sans" w:eastAsia="Open Sans" w:hAnsi="Open Sans" w:cs="Open Sans"/>
        </w:rPr>
        <w:t>) are missing and/or not tight enough, OR the retaining ring (</w:t>
      </w:r>
      <w:r>
        <w:rPr>
          <w:rFonts w:ascii="Open Sans" w:eastAsia="Open Sans" w:hAnsi="Open Sans" w:cs="Open Sans"/>
          <w:i/>
        </w:rPr>
        <w:t xml:space="preserve">SM1RR, </w:t>
      </w:r>
      <w:proofErr w:type="spellStart"/>
      <w:r>
        <w:rPr>
          <w:rFonts w:ascii="Open Sans" w:eastAsia="Open Sans" w:hAnsi="Open Sans" w:cs="Open Sans"/>
          <w:i/>
        </w:rPr>
        <w:t>Thorlabs</w:t>
      </w:r>
      <w:proofErr w:type="spellEnd"/>
      <w:r>
        <w:rPr>
          <w:rFonts w:ascii="Open Sans" w:eastAsia="Open Sans" w:hAnsi="Open Sans" w:cs="Open Sans"/>
        </w:rPr>
        <w:t>) was forgotten.</w:t>
      </w:r>
    </w:p>
    <w:p w:rsidR="00357B2F" w:rsidRDefault="00357B2F">
      <w:pPr>
        <w:pStyle w:val="normal0"/>
        <w:spacing w:line="240" w:lineRule="auto"/>
        <w:jc w:val="both"/>
        <w:rPr>
          <w:rFonts w:ascii="Open Sans" w:eastAsia="Open Sans" w:hAnsi="Open Sans" w:cs="Open Sans"/>
        </w:rPr>
      </w:pPr>
    </w:p>
    <w:p w:rsidR="00357B2F" w:rsidRDefault="00584698">
      <w:pPr>
        <w:pStyle w:val="normal0"/>
        <w:spacing w:line="240" w:lineRule="auto"/>
        <w:jc w:val="both"/>
        <w:rPr>
          <w:rFonts w:ascii="Open Sans" w:eastAsia="Open Sans" w:hAnsi="Open Sans" w:cs="Open Sans"/>
          <w:b/>
        </w:rPr>
      </w:pPr>
      <w:r>
        <w:rPr>
          <w:rFonts w:ascii="Open Sans" w:eastAsia="Open Sans" w:hAnsi="Open Sans" w:cs="Open Sans"/>
          <w:b/>
          <w:noProof/>
          <w:lang w:val="en-CA"/>
        </w:rPr>
        <w:drawing>
          <wp:inline distT="114300" distB="114300" distL="114300" distR="114300">
            <wp:extent cx="233363" cy="233363"/>
            <wp:effectExtent l="0" t="0" r="0" b="0"/>
            <wp:docPr id="30" name="image59.png" descr="File:Green check.svg - Wikimedia Commons"/>
            <wp:cNvGraphicFramePr/>
            <a:graphic xmlns:a="http://schemas.openxmlformats.org/drawingml/2006/main">
              <a:graphicData uri="http://schemas.openxmlformats.org/drawingml/2006/picture">
                <pic:pic xmlns:pic="http://schemas.openxmlformats.org/drawingml/2006/picture">
                  <pic:nvPicPr>
                    <pic:cNvPr id="0" name="image59.png" descr="File:Green check.svg - Wikimedia Commons"/>
                    <pic:cNvPicPr preferRelativeResize="0"/>
                  </pic:nvPicPr>
                  <pic:blipFill>
                    <a:blip r:embed="rId8" cstate="print"/>
                    <a:srcRect/>
                    <a:stretch>
                      <a:fillRect/>
                    </a:stretch>
                  </pic:blipFill>
                  <pic:spPr>
                    <a:xfrm>
                      <a:off x="0" y="0"/>
                      <a:ext cx="233363" cy="233363"/>
                    </a:xfrm>
                    <a:prstGeom prst="rect">
                      <a:avLst/>
                    </a:prstGeom>
                    <a:ln/>
                  </pic:spPr>
                </pic:pic>
              </a:graphicData>
            </a:graphic>
          </wp:inline>
        </w:drawing>
      </w:r>
      <w:r>
        <w:rPr>
          <w:rFonts w:ascii="Open Sans" w:eastAsia="Open Sans" w:hAnsi="Open Sans" w:cs="Open Sans"/>
          <w:b/>
        </w:rPr>
        <w:t>Delivery path alignment</w:t>
      </w:r>
    </w:p>
    <w:p w:rsidR="00357B2F" w:rsidRDefault="00584698">
      <w:pPr>
        <w:pStyle w:val="normal0"/>
        <w:spacing w:line="240" w:lineRule="auto"/>
        <w:ind w:left="1080"/>
        <w:jc w:val="both"/>
        <w:rPr>
          <w:rFonts w:ascii="Open Sans" w:eastAsia="Open Sans" w:hAnsi="Open Sans" w:cs="Open Sans"/>
        </w:rPr>
      </w:pPr>
      <w:r>
        <w:rPr>
          <w:rFonts w:ascii="Open Sans" w:eastAsia="Open Sans" w:hAnsi="Open Sans" w:cs="Open Sans"/>
        </w:rPr>
        <w:t xml:space="preserve">To test for alignment of the beam, supply the LED with 2 </w:t>
      </w:r>
      <w:proofErr w:type="spellStart"/>
      <w:r>
        <w:rPr>
          <w:rFonts w:ascii="Open Sans" w:eastAsia="Open Sans" w:hAnsi="Open Sans" w:cs="Open Sans"/>
        </w:rPr>
        <w:t>mA</w:t>
      </w:r>
      <w:proofErr w:type="spellEnd"/>
      <w:r>
        <w:rPr>
          <w:rFonts w:ascii="Open Sans" w:eastAsia="Open Sans" w:hAnsi="Open Sans" w:cs="Open Sans"/>
        </w:rPr>
        <w:t xml:space="preserve"> of continuous current from a current source. Using the optical power meter, </w:t>
      </w:r>
      <w:r>
        <w:rPr>
          <w:rFonts w:ascii="Open Sans" w:eastAsia="Open Sans" w:hAnsi="Open Sans" w:cs="Open Sans"/>
        </w:rPr>
        <w:t xml:space="preserve">check the excitation output of the fiber tether. The dichroic will be at the desired 45 degree angle when the </w:t>
      </w:r>
      <w:proofErr w:type="spellStart"/>
      <w:r>
        <w:rPr>
          <w:rFonts w:ascii="Open Sans" w:eastAsia="Open Sans" w:hAnsi="Open Sans" w:cs="Open Sans"/>
        </w:rPr>
        <w:t>the</w:t>
      </w:r>
      <w:proofErr w:type="spellEnd"/>
      <w:r>
        <w:rPr>
          <w:rFonts w:ascii="Open Sans" w:eastAsia="Open Sans" w:hAnsi="Open Sans" w:cs="Open Sans"/>
        </w:rPr>
        <w:t xml:space="preserve"> output is maximized. If the model is built as specified, the system will output 1.25 </w:t>
      </w:r>
      <w:proofErr w:type="spellStart"/>
      <w:r>
        <w:rPr>
          <w:rFonts w:ascii="Open Sans" w:eastAsia="Open Sans" w:hAnsi="Open Sans" w:cs="Open Sans"/>
        </w:rPr>
        <w:t>μW</w:t>
      </w:r>
      <w:proofErr w:type="spellEnd"/>
      <w:r>
        <w:rPr>
          <w:rFonts w:ascii="Open Sans" w:eastAsia="Open Sans" w:hAnsi="Open Sans" w:cs="Open Sans"/>
        </w:rPr>
        <w:t xml:space="preserve"> when the LED is supplied with 2 </w:t>
      </w:r>
      <w:proofErr w:type="spellStart"/>
      <w:r>
        <w:rPr>
          <w:rFonts w:ascii="Open Sans" w:eastAsia="Open Sans" w:hAnsi="Open Sans" w:cs="Open Sans"/>
        </w:rPr>
        <w:t>mA</w:t>
      </w:r>
      <w:proofErr w:type="spellEnd"/>
      <w:r>
        <w:rPr>
          <w:rFonts w:ascii="Open Sans" w:eastAsia="Open Sans" w:hAnsi="Open Sans" w:cs="Open Sans"/>
        </w:rPr>
        <w:t xml:space="preserve"> of continuous curre</w:t>
      </w:r>
      <w:r>
        <w:rPr>
          <w:rFonts w:ascii="Open Sans" w:eastAsia="Open Sans" w:hAnsi="Open Sans" w:cs="Open Sans"/>
        </w:rPr>
        <w:t>nt.</w:t>
      </w:r>
    </w:p>
    <w:p w:rsidR="00357B2F" w:rsidRDefault="00357B2F">
      <w:pPr>
        <w:pStyle w:val="normal0"/>
        <w:spacing w:line="240" w:lineRule="auto"/>
        <w:jc w:val="both"/>
        <w:rPr>
          <w:rFonts w:ascii="Open Sans" w:eastAsia="Open Sans" w:hAnsi="Open Sans" w:cs="Open Sans"/>
        </w:rPr>
      </w:pPr>
    </w:p>
    <w:p w:rsidR="00357B2F" w:rsidRDefault="00584698">
      <w:pPr>
        <w:pStyle w:val="normal0"/>
        <w:spacing w:line="240" w:lineRule="auto"/>
        <w:jc w:val="both"/>
        <w:rPr>
          <w:rFonts w:ascii="Open Sans" w:eastAsia="Open Sans" w:hAnsi="Open Sans" w:cs="Open Sans"/>
          <w:b/>
          <w:i/>
        </w:rPr>
      </w:pPr>
      <w:r>
        <w:rPr>
          <w:rFonts w:ascii="Open Sans" w:eastAsia="Open Sans" w:hAnsi="Open Sans" w:cs="Open Sans"/>
          <w:b/>
          <w:i/>
        </w:rPr>
        <w:t>Detection arm</w:t>
      </w:r>
    </w:p>
    <w:p w:rsidR="00357B2F" w:rsidRDefault="00584698">
      <w:pPr>
        <w:pStyle w:val="normal0"/>
        <w:spacing w:line="240" w:lineRule="auto"/>
        <w:jc w:val="both"/>
        <w:rPr>
          <w:rFonts w:ascii="Open Sans" w:eastAsia="Open Sans" w:hAnsi="Open Sans" w:cs="Open Sans"/>
        </w:rPr>
      </w:pPr>
      <w:r>
        <w:rPr>
          <w:rFonts w:ascii="Open Sans" w:eastAsia="Open Sans" w:hAnsi="Open Sans" w:cs="Open Sans"/>
        </w:rPr>
        <w:t>First, attach BNC connectors onto the lines of coaxial cable on the PMT according to the guide at Cable Organizer [3]. Use a free-hanging male connector (</w:t>
      </w:r>
      <w:r>
        <w:rPr>
          <w:rFonts w:ascii="Open Sans" w:eastAsia="Open Sans" w:hAnsi="Open Sans" w:cs="Open Sans"/>
          <w:i/>
        </w:rPr>
        <w:t>031-4321, Amphenol</w:t>
      </w:r>
      <w:r>
        <w:rPr>
          <w:rFonts w:ascii="Open Sans" w:eastAsia="Open Sans" w:hAnsi="Open Sans" w:cs="Open Sans"/>
        </w:rPr>
        <w:t xml:space="preserve">) for the </w:t>
      </w:r>
      <w:r>
        <w:rPr>
          <w:rFonts w:ascii="Open Sans" w:eastAsia="Open Sans" w:hAnsi="Open Sans" w:cs="Open Sans"/>
          <w:b/>
        </w:rPr>
        <w:t>PMT OUT</w:t>
      </w:r>
      <w:r>
        <w:rPr>
          <w:rFonts w:ascii="Open Sans" w:eastAsia="Open Sans" w:hAnsi="Open Sans" w:cs="Open Sans"/>
        </w:rPr>
        <w:t xml:space="preserve"> and </w:t>
      </w:r>
      <w:r>
        <w:rPr>
          <w:rFonts w:ascii="Open Sans" w:eastAsia="Open Sans" w:hAnsi="Open Sans" w:cs="Open Sans"/>
          <w:b/>
        </w:rPr>
        <w:t>GND</w:t>
      </w:r>
      <w:r>
        <w:rPr>
          <w:rFonts w:ascii="Open Sans" w:eastAsia="Open Sans" w:hAnsi="Open Sans" w:cs="Open Sans"/>
        </w:rPr>
        <w:t xml:space="preserve"> </w:t>
      </w:r>
      <w:proofErr w:type="gramStart"/>
      <w:r>
        <w:rPr>
          <w:rFonts w:ascii="Open Sans" w:eastAsia="Open Sans" w:hAnsi="Open Sans" w:cs="Open Sans"/>
        </w:rPr>
        <w:t>line,</w:t>
      </w:r>
      <w:proofErr w:type="gramEnd"/>
      <w:r>
        <w:rPr>
          <w:rFonts w:ascii="Open Sans" w:eastAsia="Open Sans" w:hAnsi="Open Sans" w:cs="Open Sans"/>
        </w:rPr>
        <w:t xml:space="preserve"> and a free-hanging female connector (</w:t>
      </w:r>
      <w:r>
        <w:rPr>
          <w:rFonts w:ascii="Open Sans" w:eastAsia="Open Sans" w:hAnsi="Open Sans" w:cs="Open Sans"/>
          <w:i/>
        </w:rPr>
        <w:t>031-317, Amphenol</w:t>
      </w:r>
      <w:r>
        <w:rPr>
          <w:rFonts w:ascii="Open Sans" w:eastAsia="Open Sans" w:hAnsi="Open Sans" w:cs="Open Sans"/>
        </w:rPr>
        <w:t xml:space="preserve">) for the </w:t>
      </w:r>
      <w:r>
        <w:rPr>
          <w:rFonts w:ascii="Open Sans" w:eastAsia="Open Sans" w:hAnsi="Open Sans" w:cs="Open Sans"/>
          <w:b/>
        </w:rPr>
        <w:t>HV IN</w:t>
      </w:r>
      <w:r>
        <w:rPr>
          <w:rFonts w:ascii="Open Sans" w:eastAsia="Open Sans" w:hAnsi="Open Sans" w:cs="Open Sans"/>
        </w:rPr>
        <w:t xml:space="preserve"> and </w:t>
      </w:r>
      <w:r>
        <w:rPr>
          <w:rFonts w:ascii="Open Sans" w:eastAsia="Open Sans" w:hAnsi="Open Sans" w:cs="Open Sans"/>
          <w:b/>
        </w:rPr>
        <w:t>GND</w:t>
      </w:r>
      <w:r>
        <w:rPr>
          <w:rFonts w:ascii="Open Sans" w:eastAsia="Open Sans" w:hAnsi="Open Sans" w:cs="Open Sans"/>
        </w:rPr>
        <w:t xml:space="preserve"> line.</w:t>
      </w:r>
    </w:p>
    <w:p w:rsidR="00357B2F" w:rsidRDefault="00357B2F">
      <w:pPr>
        <w:pStyle w:val="normal0"/>
        <w:spacing w:line="240" w:lineRule="auto"/>
        <w:jc w:val="both"/>
        <w:rPr>
          <w:rFonts w:ascii="Open Sans" w:eastAsia="Open Sans" w:hAnsi="Open Sans" w:cs="Open Sans"/>
        </w:rPr>
      </w:pPr>
    </w:p>
    <w:p w:rsidR="00357B2F" w:rsidRDefault="00584698">
      <w:pPr>
        <w:pStyle w:val="normal0"/>
        <w:spacing w:line="240" w:lineRule="auto"/>
        <w:jc w:val="both"/>
        <w:rPr>
          <w:rFonts w:ascii="Open Sans" w:eastAsia="Open Sans" w:hAnsi="Open Sans" w:cs="Open Sans"/>
        </w:rPr>
      </w:pPr>
      <w:r>
        <w:rPr>
          <w:rFonts w:ascii="Open Sans" w:eastAsia="Open Sans" w:hAnsi="Open Sans" w:cs="Open Sans"/>
        </w:rPr>
        <w:t>Place the emission filter (</w:t>
      </w:r>
      <w:r>
        <w:rPr>
          <w:rFonts w:ascii="Open Sans" w:eastAsia="Open Sans" w:hAnsi="Open Sans" w:cs="Open Sans"/>
          <w:i/>
        </w:rPr>
        <w:t xml:space="preserve">ET504/12, </w:t>
      </w:r>
      <w:proofErr w:type="spellStart"/>
      <w:r>
        <w:rPr>
          <w:rFonts w:ascii="Open Sans" w:eastAsia="Open Sans" w:hAnsi="Open Sans" w:cs="Open Sans"/>
          <w:i/>
        </w:rPr>
        <w:t>Semrock</w:t>
      </w:r>
      <w:proofErr w:type="spellEnd"/>
      <w:r>
        <w:rPr>
          <w:rFonts w:ascii="Open Sans" w:eastAsia="Open Sans" w:hAnsi="Open Sans" w:cs="Open Sans"/>
        </w:rPr>
        <w:t>) all the way into the 3” lens tube (</w:t>
      </w:r>
      <w:r>
        <w:rPr>
          <w:rFonts w:ascii="Open Sans" w:eastAsia="Open Sans" w:hAnsi="Open Sans" w:cs="Open Sans"/>
          <w:i/>
        </w:rPr>
        <w:t xml:space="preserve">SM1L30, </w:t>
      </w:r>
      <w:proofErr w:type="spellStart"/>
      <w:r>
        <w:rPr>
          <w:rFonts w:ascii="Open Sans" w:eastAsia="Open Sans" w:hAnsi="Open Sans" w:cs="Open Sans"/>
          <w:i/>
        </w:rPr>
        <w:t>Thorlabs</w:t>
      </w:r>
      <w:proofErr w:type="spellEnd"/>
      <w:r>
        <w:rPr>
          <w:rFonts w:ascii="Open Sans" w:eastAsia="Open Sans" w:hAnsi="Open Sans" w:cs="Open Sans"/>
        </w:rPr>
        <w:t>) to the optic retention lip and secure with a retaining ring. Usin</w:t>
      </w:r>
      <w:r>
        <w:rPr>
          <w:rFonts w:ascii="Open Sans" w:eastAsia="Open Sans" w:hAnsi="Open Sans" w:cs="Open Sans"/>
        </w:rPr>
        <w:t>g the spanner wrench, fasten another retaining ring 30.5 mm into the lens tube, and place the focusing lens (</w:t>
      </w:r>
      <w:r>
        <w:rPr>
          <w:rFonts w:ascii="Open Sans" w:eastAsia="Open Sans" w:hAnsi="Open Sans" w:cs="Open Sans"/>
          <w:i/>
        </w:rPr>
        <w:t xml:space="preserve">AC254-40-A, </w:t>
      </w:r>
      <w:proofErr w:type="spellStart"/>
      <w:r>
        <w:rPr>
          <w:rFonts w:ascii="Open Sans" w:eastAsia="Open Sans" w:hAnsi="Open Sans" w:cs="Open Sans"/>
          <w:i/>
        </w:rPr>
        <w:t>Thorlabs</w:t>
      </w:r>
      <w:proofErr w:type="spellEnd"/>
      <w:r>
        <w:rPr>
          <w:rFonts w:ascii="Open Sans" w:eastAsia="Open Sans" w:hAnsi="Open Sans" w:cs="Open Sans"/>
        </w:rPr>
        <w:t>) adjacent to it, ensuring the convex surface of the lens faces the retention lip of the lens tube. Secure with another retaini</w:t>
      </w:r>
      <w:r>
        <w:rPr>
          <w:rFonts w:ascii="Open Sans" w:eastAsia="Open Sans" w:hAnsi="Open Sans" w:cs="Open Sans"/>
        </w:rPr>
        <w:t>ng ring. The distance between this second retaining ring and the mouth of the lens tube should be 21 mm. Use the spanner wrench to check the position. Fasten the shutter (</w:t>
      </w:r>
      <w:r>
        <w:rPr>
          <w:rFonts w:ascii="Open Sans" w:eastAsia="Open Sans" w:hAnsi="Open Sans" w:cs="Open Sans"/>
          <w:i/>
        </w:rPr>
        <w:t xml:space="preserve">SM1SH1, </w:t>
      </w:r>
      <w:proofErr w:type="spellStart"/>
      <w:r>
        <w:rPr>
          <w:rFonts w:ascii="Open Sans" w:eastAsia="Open Sans" w:hAnsi="Open Sans" w:cs="Open Sans"/>
          <w:i/>
        </w:rPr>
        <w:t>Thorlabs</w:t>
      </w:r>
      <w:proofErr w:type="spellEnd"/>
      <w:r>
        <w:rPr>
          <w:rFonts w:ascii="Open Sans" w:eastAsia="Open Sans" w:hAnsi="Open Sans" w:cs="Open Sans"/>
        </w:rPr>
        <w:t>) and then the PMT onto the detection assembly using epoxy (Plastic B</w:t>
      </w:r>
      <w:r>
        <w:rPr>
          <w:rFonts w:ascii="Open Sans" w:eastAsia="Open Sans" w:hAnsi="Open Sans" w:cs="Open Sans"/>
        </w:rPr>
        <w:t>onder, JB Weld). Finally, fasten the detection assembly onto the cage cube, into the tapped hole opposite that of the output detection arm. Fasten the end cap (</w:t>
      </w:r>
      <w:r>
        <w:rPr>
          <w:rFonts w:ascii="Open Sans" w:eastAsia="Open Sans" w:hAnsi="Open Sans" w:cs="Open Sans"/>
          <w:i/>
        </w:rPr>
        <w:t xml:space="preserve">SM1CP2, </w:t>
      </w:r>
      <w:proofErr w:type="spellStart"/>
      <w:r>
        <w:rPr>
          <w:rFonts w:ascii="Open Sans" w:eastAsia="Open Sans" w:hAnsi="Open Sans" w:cs="Open Sans"/>
          <w:i/>
        </w:rPr>
        <w:t>Thorlabs</w:t>
      </w:r>
      <w:proofErr w:type="spellEnd"/>
      <w:r>
        <w:rPr>
          <w:rFonts w:ascii="Open Sans" w:eastAsia="Open Sans" w:hAnsi="Open Sans" w:cs="Open Sans"/>
        </w:rPr>
        <w:t xml:space="preserve">) on the last tapped hole. </w:t>
      </w:r>
    </w:p>
    <w:p w:rsidR="00357B2F" w:rsidRDefault="00357B2F">
      <w:pPr>
        <w:pStyle w:val="normal0"/>
        <w:spacing w:line="240" w:lineRule="auto"/>
        <w:jc w:val="both"/>
        <w:rPr>
          <w:rFonts w:ascii="Open Sans" w:eastAsia="Open Sans" w:hAnsi="Open Sans" w:cs="Open Sans"/>
        </w:rPr>
      </w:pPr>
    </w:p>
    <w:p w:rsidR="00357B2F" w:rsidRDefault="00584698">
      <w:pPr>
        <w:pStyle w:val="normal0"/>
        <w:spacing w:line="240" w:lineRule="auto"/>
        <w:jc w:val="both"/>
        <w:rPr>
          <w:rFonts w:ascii="Open Sans" w:eastAsia="Open Sans" w:hAnsi="Open Sans" w:cs="Open Sans"/>
          <w:b/>
        </w:rPr>
      </w:pPr>
      <w:r>
        <w:rPr>
          <w:rFonts w:ascii="Open Sans" w:eastAsia="Open Sans" w:hAnsi="Open Sans" w:cs="Open Sans"/>
          <w:b/>
          <w:noProof/>
          <w:lang w:val="en-CA"/>
        </w:rPr>
        <w:drawing>
          <wp:inline distT="114300" distB="114300" distL="114300" distR="114300">
            <wp:extent cx="233363" cy="233363"/>
            <wp:effectExtent l="0" t="0" r="0" b="0"/>
            <wp:docPr id="11" name="image39.png" descr="File:Green check.svg - Wikimedia Commons"/>
            <wp:cNvGraphicFramePr/>
            <a:graphic xmlns:a="http://schemas.openxmlformats.org/drawingml/2006/main">
              <a:graphicData uri="http://schemas.openxmlformats.org/drawingml/2006/picture">
                <pic:pic xmlns:pic="http://schemas.openxmlformats.org/drawingml/2006/picture">
                  <pic:nvPicPr>
                    <pic:cNvPr id="0" name="image39.png" descr="File:Green check.svg - Wikimedia Commons"/>
                    <pic:cNvPicPr preferRelativeResize="0"/>
                  </pic:nvPicPr>
                  <pic:blipFill>
                    <a:blip r:embed="rId8" cstate="print"/>
                    <a:srcRect/>
                    <a:stretch>
                      <a:fillRect/>
                    </a:stretch>
                  </pic:blipFill>
                  <pic:spPr>
                    <a:xfrm>
                      <a:off x="0" y="0"/>
                      <a:ext cx="233363" cy="233363"/>
                    </a:xfrm>
                    <a:prstGeom prst="rect">
                      <a:avLst/>
                    </a:prstGeom>
                    <a:ln/>
                  </pic:spPr>
                </pic:pic>
              </a:graphicData>
            </a:graphic>
          </wp:inline>
        </w:drawing>
      </w:r>
      <w:r>
        <w:rPr>
          <w:rFonts w:ascii="Open Sans" w:eastAsia="Open Sans" w:hAnsi="Open Sans" w:cs="Open Sans"/>
          <w:b/>
        </w:rPr>
        <w:t>Emission path alignment</w:t>
      </w:r>
    </w:p>
    <w:p w:rsidR="00357B2F" w:rsidRDefault="00584698">
      <w:pPr>
        <w:pStyle w:val="normal0"/>
        <w:spacing w:line="240" w:lineRule="auto"/>
        <w:ind w:left="1080"/>
        <w:jc w:val="both"/>
        <w:rPr>
          <w:rFonts w:ascii="Open Sans" w:eastAsia="Open Sans" w:hAnsi="Open Sans" w:cs="Open Sans"/>
        </w:rPr>
      </w:pPr>
      <w:r>
        <w:rPr>
          <w:rFonts w:ascii="Open Sans" w:eastAsia="Open Sans" w:hAnsi="Open Sans" w:cs="Open Sans"/>
        </w:rPr>
        <w:t>After disconnecting the sh</w:t>
      </w:r>
      <w:r>
        <w:rPr>
          <w:rFonts w:ascii="Open Sans" w:eastAsia="Open Sans" w:hAnsi="Open Sans" w:cs="Open Sans"/>
        </w:rPr>
        <w:t xml:space="preserve">utter and PMT from the optical system, feed white light into the output of the optical tether (for example, with a flashlight) such that it propagates back to the system. The spot 1” from the mouth of the remaining detection arm should be 3 mm in size.  </w:t>
      </w:r>
    </w:p>
    <w:p w:rsidR="00357B2F" w:rsidRDefault="00357B2F">
      <w:pPr>
        <w:pStyle w:val="normal0"/>
        <w:spacing w:line="240" w:lineRule="auto"/>
        <w:jc w:val="both"/>
        <w:rPr>
          <w:rFonts w:ascii="Open Sans" w:eastAsia="Open Sans" w:hAnsi="Open Sans" w:cs="Open Sans"/>
          <w:sz w:val="24"/>
          <w:szCs w:val="24"/>
        </w:rPr>
      </w:pPr>
    </w:p>
    <w:p w:rsidR="00357B2F" w:rsidRDefault="00584698">
      <w:pPr>
        <w:pStyle w:val="normal0"/>
        <w:spacing w:line="240" w:lineRule="auto"/>
        <w:jc w:val="both"/>
        <w:rPr>
          <w:rFonts w:ascii="Open Sans" w:eastAsia="Open Sans" w:hAnsi="Open Sans" w:cs="Open Sans"/>
          <w:b/>
        </w:rPr>
      </w:pPr>
      <w:r>
        <w:rPr>
          <w:rFonts w:ascii="Open Sans" w:eastAsia="Open Sans" w:hAnsi="Open Sans" w:cs="Open Sans"/>
          <w:b/>
          <w:noProof/>
          <w:lang w:val="en-CA"/>
        </w:rPr>
        <w:lastRenderedPageBreak/>
        <w:drawing>
          <wp:inline distT="114300" distB="114300" distL="114300" distR="114300">
            <wp:extent cx="233363" cy="233363"/>
            <wp:effectExtent l="0" t="0" r="0" b="0"/>
            <wp:docPr id="23" name="image52.png" descr="File:Green check.svg - Wikimedia Commons"/>
            <wp:cNvGraphicFramePr/>
            <a:graphic xmlns:a="http://schemas.openxmlformats.org/drawingml/2006/main">
              <a:graphicData uri="http://schemas.openxmlformats.org/drawingml/2006/picture">
                <pic:pic xmlns:pic="http://schemas.openxmlformats.org/drawingml/2006/picture">
                  <pic:nvPicPr>
                    <pic:cNvPr id="0" name="image52.png" descr="File:Green check.svg - Wikimedia Commons"/>
                    <pic:cNvPicPr preferRelativeResize="0"/>
                  </pic:nvPicPr>
                  <pic:blipFill>
                    <a:blip r:embed="rId8" cstate="print"/>
                    <a:srcRect/>
                    <a:stretch>
                      <a:fillRect/>
                    </a:stretch>
                  </pic:blipFill>
                  <pic:spPr>
                    <a:xfrm>
                      <a:off x="0" y="0"/>
                      <a:ext cx="233363" cy="233363"/>
                    </a:xfrm>
                    <a:prstGeom prst="rect">
                      <a:avLst/>
                    </a:prstGeom>
                    <a:ln/>
                  </pic:spPr>
                </pic:pic>
              </a:graphicData>
            </a:graphic>
          </wp:inline>
        </w:drawing>
      </w:r>
      <w:r>
        <w:rPr>
          <w:rFonts w:ascii="Open Sans" w:eastAsia="Open Sans" w:hAnsi="Open Sans" w:cs="Open Sans"/>
          <w:b/>
        </w:rPr>
        <w:t>Optical System</w:t>
      </w:r>
    </w:p>
    <w:p w:rsidR="00357B2F" w:rsidRDefault="00584698">
      <w:pPr>
        <w:pStyle w:val="normal0"/>
        <w:spacing w:line="240" w:lineRule="auto"/>
        <w:ind w:left="1080"/>
        <w:jc w:val="both"/>
        <w:rPr>
          <w:rFonts w:ascii="Open Sans" w:eastAsia="Open Sans" w:hAnsi="Open Sans" w:cs="Open Sans"/>
        </w:rPr>
      </w:pPr>
      <w:r>
        <w:rPr>
          <w:rFonts w:ascii="Open Sans" w:eastAsia="Open Sans" w:hAnsi="Open Sans" w:cs="Open Sans"/>
        </w:rPr>
        <w:t xml:space="preserve">The optical system comprises the light source, the optical fiber tether, the PMT, its high voltage power supply, and the </w:t>
      </w:r>
      <w:proofErr w:type="spellStart"/>
      <w:r>
        <w:rPr>
          <w:rFonts w:ascii="Open Sans" w:eastAsia="Open Sans" w:hAnsi="Open Sans" w:cs="Open Sans"/>
        </w:rPr>
        <w:t>optomechanics</w:t>
      </w:r>
      <w:proofErr w:type="spellEnd"/>
      <w:r>
        <w:rPr>
          <w:rFonts w:ascii="Open Sans" w:eastAsia="Open Sans" w:hAnsi="Open Sans" w:cs="Open Sans"/>
        </w:rPr>
        <w:t xml:space="preserve"> that manipulate the beam and its path. In a dark room with lights off (to avoid damaging the PMT), perfor</w:t>
      </w:r>
      <w:r>
        <w:rPr>
          <w:rFonts w:ascii="Open Sans" w:eastAsia="Open Sans" w:hAnsi="Open Sans" w:cs="Open Sans"/>
        </w:rPr>
        <w:t>m the following test:</w:t>
      </w:r>
    </w:p>
    <w:p w:rsidR="00357B2F" w:rsidRDefault="00357B2F">
      <w:pPr>
        <w:pStyle w:val="normal0"/>
        <w:spacing w:line="240" w:lineRule="auto"/>
        <w:ind w:left="1080"/>
        <w:jc w:val="both"/>
        <w:rPr>
          <w:rFonts w:ascii="Open Sans" w:eastAsia="Open Sans" w:hAnsi="Open Sans" w:cs="Open Sans"/>
        </w:rPr>
      </w:pPr>
    </w:p>
    <w:p w:rsidR="00357B2F" w:rsidRDefault="00584698">
      <w:pPr>
        <w:pStyle w:val="normal0"/>
        <w:spacing w:line="240" w:lineRule="auto"/>
        <w:ind w:left="1080"/>
        <w:jc w:val="both"/>
        <w:rPr>
          <w:rFonts w:ascii="Open Sans" w:eastAsia="Open Sans" w:hAnsi="Open Sans" w:cs="Open Sans"/>
        </w:rPr>
      </w:pPr>
      <w:r>
        <w:rPr>
          <w:rFonts w:ascii="Open Sans" w:eastAsia="Open Sans" w:hAnsi="Open Sans" w:cs="Open Sans"/>
        </w:rPr>
        <w:t>Use a current source to drive the LED and simultaneously measure the optical power output at the optical fiber (with the optical power meter) and the current output of the PMT (plug the signal line into an oscilloscope). The optical fiber contains endogeno</w:t>
      </w:r>
      <w:r>
        <w:rPr>
          <w:rFonts w:ascii="Open Sans" w:eastAsia="Open Sans" w:hAnsi="Open Sans" w:cs="Open Sans"/>
        </w:rPr>
        <w:t xml:space="preserve">us fluorophores that will provide a source of fluorescence for this test. </w:t>
      </w:r>
    </w:p>
    <w:p w:rsidR="00357B2F" w:rsidRDefault="00357B2F">
      <w:pPr>
        <w:pStyle w:val="normal0"/>
        <w:spacing w:line="240" w:lineRule="auto"/>
        <w:ind w:left="1080"/>
        <w:jc w:val="both"/>
        <w:rPr>
          <w:rFonts w:ascii="Open Sans" w:eastAsia="Open Sans" w:hAnsi="Open Sans" w:cs="Open Sans"/>
        </w:rPr>
      </w:pPr>
    </w:p>
    <w:p w:rsidR="00357B2F" w:rsidRDefault="00584698">
      <w:pPr>
        <w:pStyle w:val="normal0"/>
        <w:numPr>
          <w:ilvl w:val="0"/>
          <w:numId w:val="7"/>
        </w:numPr>
        <w:spacing w:line="240" w:lineRule="auto"/>
        <w:contextualSpacing/>
        <w:jc w:val="both"/>
        <w:rPr>
          <w:rFonts w:ascii="Open Sans" w:eastAsia="Open Sans" w:hAnsi="Open Sans" w:cs="Open Sans"/>
        </w:rPr>
      </w:pPr>
      <w:r>
        <w:rPr>
          <w:rFonts w:ascii="Open Sans" w:eastAsia="Open Sans" w:hAnsi="Open Sans" w:cs="Open Sans"/>
        </w:rPr>
        <w:t>Set the High Voltage power supply to -550 V</w:t>
      </w:r>
    </w:p>
    <w:p w:rsidR="00357B2F" w:rsidRDefault="00584698">
      <w:pPr>
        <w:pStyle w:val="normal0"/>
        <w:numPr>
          <w:ilvl w:val="0"/>
          <w:numId w:val="7"/>
        </w:numPr>
        <w:spacing w:line="240" w:lineRule="auto"/>
        <w:contextualSpacing/>
        <w:jc w:val="both"/>
        <w:rPr>
          <w:rFonts w:ascii="Open Sans" w:eastAsia="Open Sans" w:hAnsi="Open Sans" w:cs="Open Sans"/>
        </w:rPr>
      </w:pPr>
      <w:r>
        <w:rPr>
          <w:rFonts w:ascii="Open Sans" w:eastAsia="Open Sans" w:hAnsi="Open Sans" w:cs="Open Sans"/>
        </w:rPr>
        <w:t xml:space="preserve">Step the current source in 0.2 </w:t>
      </w:r>
      <w:proofErr w:type="spellStart"/>
      <w:r>
        <w:rPr>
          <w:rFonts w:ascii="Open Sans" w:eastAsia="Open Sans" w:hAnsi="Open Sans" w:cs="Open Sans"/>
        </w:rPr>
        <w:t>mA</w:t>
      </w:r>
      <w:proofErr w:type="spellEnd"/>
      <w:r>
        <w:rPr>
          <w:rFonts w:ascii="Open Sans" w:eastAsia="Open Sans" w:hAnsi="Open Sans" w:cs="Open Sans"/>
        </w:rPr>
        <w:t xml:space="preserve"> increments </w:t>
      </w:r>
    </w:p>
    <w:p w:rsidR="00357B2F" w:rsidRDefault="00584698">
      <w:pPr>
        <w:pStyle w:val="normal0"/>
        <w:numPr>
          <w:ilvl w:val="0"/>
          <w:numId w:val="7"/>
        </w:numPr>
        <w:spacing w:line="240" w:lineRule="auto"/>
        <w:contextualSpacing/>
        <w:jc w:val="both"/>
        <w:rPr>
          <w:rFonts w:ascii="Open Sans" w:eastAsia="Open Sans" w:hAnsi="Open Sans" w:cs="Open Sans"/>
        </w:rPr>
      </w:pPr>
      <w:r>
        <w:rPr>
          <w:rFonts w:ascii="Open Sans" w:eastAsia="Open Sans" w:hAnsi="Open Sans" w:cs="Open Sans"/>
        </w:rPr>
        <w:t>Record the optical power at the output of the optical fiber, and the signal from the PMT</w:t>
      </w:r>
    </w:p>
    <w:p w:rsidR="00357B2F" w:rsidRDefault="00357B2F">
      <w:pPr>
        <w:pStyle w:val="normal0"/>
        <w:spacing w:line="240" w:lineRule="auto"/>
        <w:ind w:left="1080"/>
        <w:jc w:val="both"/>
        <w:rPr>
          <w:rFonts w:ascii="Open Sans" w:eastAsia="Open Sans" w:hAnsi="Open Sans" w:cs="Open Sans"/>
        </w:rPr>
      </w:pPr>
    </w:p>
    <w:p w:rsidR="00357B2F" w:rsidRDefault="00584698">
      <w:pPr>
        <w:pStyle w:val="normal0"/>
        <w:spacing w:line="240" w:lineRule="auto"/>
        <w:ind w:left="1080"/>
        <w:jc w:val="both"/>
        <w:rPr>
          <w:rFonts w:ascii="Open Sans" w:eastAsia="Open Sans" w:hAnsi="Open Sans" w:cs="Open Sans"/>
        </w:rPr>
      </w:pPr>
      <w:r>
        <w:rPr>
          <w:rFonts w:ascii="Open Sans" w:eastAsia="Open Sans" w:hAnsi="Open Sans" w:cs="Open Sans"/>
        </w:rPr>
        <w:t>This test reveals the relationship a linear relationship between the LED current and the optical power, which in turn is linearly related to the PMT signal. Note that the PMT provides increasingly negative signal values with increasing optical power, as it</w:t>
      </w:r>
      <w:r>
        <w:rPr>
          <w:rFonts w:ascii="Open Sans" w:eastAsia="Open Sans" w:hAnsi="Open Sans" w:cs="Open Sans"/>
        </w:rPr>
        <w:t>s signal current is carried by electrons.</w:t>
      </w:r>
    </w:p>
    <w:p w:rsidR="00357B2F" w:rsidRDefault="00357B2F">
      <w:pPr>
        <w:pStyle w:val="normal0"/>
        <w:spacing w:line="240" w:lineRule="auto"/>
        <w:ind w:left="1080"/>
        <w:jc w:val="both"/>
        <w:rPr>
          <w:rFonts w:ascii="Open Sans" w:eastAsia="Open Sans" w:hAnsi="Open Sans" w:cs="Open Sans"/>
        </w:rPr>
      </w:pPr>
    </w:p>
    <w:p w:rsidR="00357B2F" w:rsidRDefault="00584698">
      <w:pPr>
        <w:pStyle w:val="normal0"/>
        <w:spacing w:line="240" w:lineRule="auto"/>
        <w:ind w:left="1080"/>
        <w:jc w:val="center"/>
        <w:rPr>
          <w:rFonts w:ascii="Open Sans" w:eastAsia="Open Sans" w:hAnsi="Open Sans" w:cs="Open Sans"/>
        </w:rPr>
      </w:pPr>
      <w:r>
        <w:rPr>
          <w:rFonts w:ascii="Open Sans" w:eastAsia="Open Sans" w:hAnsi="Open Sans" w:cs="Open Sans"/>
          <w:noProof/>
          <w:lang w:val="en-CA"/>
        </w:rPr>
        <w:drawing>
          <wp:inline distT="114300" distB="114300" distL="114300" distR="114300">
            <wp:extent cx="4796548" cy="2957513"/>
            <wp:effectExtent l="0" t="0" r="0" b="0"/>
            <wp:docPr id="2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6" cstate="print"/>
                    <a:srcRect/>
                    <a:stretch>
                      <a:fillRect/>
                    </a:stretch>
                  </pic:blipFill>
                  <pic:spPr>
                    <a:xfrm>
                      <a:off x="0" y="0"/>
                      <a:ext cx="4796548" cy="2957513"/>
                    </a:xfrm>
                    <a:prstGeom prst="rect">
                      <a:avLst/>
                    </a:prstGeom>
                    <a:ln/>
                  </pic:spPr>
                </pic:pic>
              </a:graphicData>
            </a:graphic>
          </wp:inline>
        </w:drawing>
      </w:r>
    </w:p>
    <w:p w:rsidR="00357B2F" w:rsidRDefault="00357B2F">
      <w:pPr>
        <w:pStyle w:val="normal0"/>
        <w:spacing w:line="240" w:lineRule="auto"/>
        <w:ind w:left="1080"/>
        <w:jc w:val="center"/>
        <w:rPr>
          <w:rFonts w:ascii="Open Sans" w:eastAsia="Open Sans" w:hAnsi="Open Sans" w:cs="Open Sans"/>
        </w:rPr>
      </w:pPr>
    </w:p>
    <w:p w:rsidR="00357B2F" w:rsidRDefault="00584698">
      <w:pPr>
        <w:pStyle w:val="normal0"/>
        <w:spacing w:line="240" w:lineRule="auto"/>
        <w:ind w:left="1080"/>
        <w:jc w:val="center"/>
        <w:rPr>
          <w:rFonts w:ascii="Open Sans" w:eastAsia="Open Sans" w:hAnsi="Open Sans" w:cs="Open Sans"/>
        </w:rPr>
      </w:pPr>
      <w:r>
        <w:rPr>
          <w:rFonts w:ascii="Open Sans" w:eastAsia="Open Sans" w:hAnsi="Open Sans" w:cs="Open Sans"/>
          <w:noProof/>
          <w:lang w:val="en-CA"/>
        </w:rPr>
        <w:lastRenderedPageBreak/>
        <w:drawing>
          <wp:inline distT="114300" distB="114300" distL="114300" distR="114300">
            <wp:extent cx="4819650" cy="2962636"/>
            <wp:effectExtent l="0" t="0" r="0" b="0"/>
            <wp:docPr id="2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7" cstate="print"/>
                    <a:srcRect/>
                    <a:stretch>
                      <a:fillRect/>
                    </a:stretch>
                  </pic:blipFill>
                  <pic:spPr>
                    <a:xfrm>
                      <a:off x="0" y="0"/>
                      <a:ext cx="4819650" cy="2962636"/>
                    </a:xfrm>
                    <a:prstGeom prst="rect">
                      <a:avLst/>
                    </a:prstGeom>
                    <a:ln/>
                  </pic:spPr>
                </pic:pic>
              </a:graphicData>
            </a:graphic>
          </wp:inline>
        </w:drawing>
      </w:r>
    </w:p>
    <w:p w:rsidR="00357B2F" w:rsidRDefault="00357B2F">
      <w:pPr>
        <w:pStyle w:val="normal0"/>
        <w:spacing w:line="240" w:lineRule="auto"/>
        <w:jc w:val="both"/>
        <w:rPr>
          <w:rFonts w:ascii="Open Sans" w:eastAsia="Open Sans" w:hAnsi="Open Sans" w:cs="Open Sans"/>
          <w:sz w:val="24"/>
          <w:szCs w:val="24"/>
        </w:rPr>
      </w:pPr>
    </w:p>
    <w:p w:rsidR="00357B2F" w:rsidRDefault="00584698">
      <w:pPr>
        <w:pStyle w:val="normal0"/>
        <w:spacing w:line="240" w:lineRule="auto"/>
        <w:jc w:val="both"/>
        <w:rPr>
          <w:rFonts w:ascii="Open Sans" w:eastAsia="Open Sans" w:hAnsi="Open Sans" w:cs="Open Sans"/>
          <w:sz w:val="24"/>
          <w:szCs w:val="24"/>
        </w:rPr>
      </w:pPr>
      <w:r>
        <w:br w:type="page"/>
      </w:r>
    </w:p>
    <w:p w:rsidR="00357B2F" w:rsidRDefault="00584698">
      <w:pPr>
        <w:pStyle w:val="normal0"/>
        <w:numPr>
          <w:ilvl w:val="0"/>
          <w:numId w:val="2"/>
        </w:numPr>
        <w:spacing w:line="240" w:lineRule="auto"/>
        <w:contextualSpacing/>
        <w:jc w:val="both"/>
        <w:rPr>
          <w:rFonts w:ascii="Open Sans" w:eastAsia="Open Sans" w:hAnsi="Open Sans" w:cs="Open Sans"/>
        </w:rPr>
      </w:pPr>
      <w:r>
        <w:rPr>
          <w:rFonts w:ascii="Open Sans" w:eastAsia="Open Sans" w:hAnsi="Open Sans" w:cs="Open Sans"/>
        </w:rPr>
        <w:lastRenderedPageBreak/>
        <w:t>Subassembly 2: Lock-in Amplification Scheme</w:t>
      </w:r>
    </w:p>
    <w:p w:rsidR="00357B2F" w:rsidRDefault="00357B2F">
      <w:pPr>
        <w:pStyle w:val="normal0"/>
        <w:spacing w:line="240" w:lineRule="auto"/>
        <w:jc w:val="both"/>
        <w:rPr>
          <w:rFonts w:ascii="Open Sans" w:eastAsia="Open Sans" w:hAnsi="Open Sans" w:cs="Open Sans"/>
        </w:rPr>
      </w:pPr>
    </w:p>
    <w:p w:rsidR="00357B2F" w:rsidRDefault="00584698">
      <w:pPr>
        <w:pStyle w:val="normal0"/>
        <w:spacing w:line="240" w:lineRule="auto"/>
        <w:jc w:val="both"/>
        <w:rPr>
          <w:rFonts w:ascii="Open Sans" w:eastAsia="Open Sans" w:hAnsi="Open Sans" w:cs="Open Sans"/>
        </w:rPr>
      </w:pPr>
      <w:r>
        <w:rPr>
          <w:rFonts w:ascii="Open Sans" w:eastAsia="Open Sans" w:hAnsi="Open Sans" w:cs="Open Sans"/>
        </w:rPr>
        <w:t>The lock-in amplifier provides immunity to uncorrelated noise sources by modulating the excitation</w:t>
      </w:r>
    </w:p>
    <w:p w:rsidR="00357B2F" w:rsidRDefault="00584698">
      <w:pPr>
        <w:pStyle w:val="normal0"/>
        <w:spacing w:line="240" w:lineRule="auto"/>
        <w:jc w:val="both"/>
        <w:rPr>
          <w:rFonts w:ascii="Open Sans" w:eastAsia="Open Sans" w:hAnsi="Open Sans" w:cs="Open Sans"/>
        </w:rPr>
      </w:pPr>
      <w:proofErr w:type="gramStart"/>
      <w:r>
        <w:rPr>
          <w:rFonts w:ascii="Open Sans" w:eastAsia="Open Sans" w:hAnsi="Open Sans" w:cs="Open Sans"/>
        </w:rPr>
        <w:t>of</w:t>
      </w:r>
      <w:proofErr w:type="gramEnd"/>
      <w:r>
        <w:rPr>
          <w:rFonts w:ascii="Open Sans" w:eastAsia="Open Sans" w:hAnsi="Open Sans" w:cs="Open Sans"/>
        </w:rPr>
        <w:t xml:space="preserve"> an experiment at some carrier frequency, </w:t>
      </w:r>
      <w:proofErr w:type="spellStart"/>
      <w:r>
        <w:rPr>
          <w:rFonts w:ascii="Open Sans" w:eastAsia="Open Sans" w:hAnsi="Open Sans" w:cs="Open Sans"/>
        </w:rPr>
        <w:t>fc</w:t>
      </w:r>
      <w:proofErr w:type="spellEnd"/>
      <w:r>
        <w:rPr>
          <w:rFonts w:ascii="Open Sans" w:eastAsia="Open Sans" w:hAnsi="Open Sans" w:cs="Open Sans"/>
        </w:rPr>
        <w:t>. The limiting factor in the LIA’s output range is the input to the multiplier (</w:t>
      </w:r>
      <w:r>
        <w:rPr>
          <w:rFonts w:ascii="Open Sans" w:eastAsia="Open Sans" w:hAnsi="Open Sans" w:cs="Open Sans"/>
          <w:i/>
        </w:rPr>
        <w:t>AD633, Analog Devices</w:t>
      </w:r>
      <w:r>
        <w:rPr>
          <w:rFonts w:ascii="Open Sans" w:eastAsia="Open Sans" w:hAnsi="Open Sans" w:cs="Open Sans"/>
        </w:rPr>
        <w:t xml:space="preserve">). Its input common mode range is 10 V, meaning that a maximum of 100 </w:t>
      </w:r>
      <w:proofErr w:type="spellStart"/>
      <w:proofErr w:type="gramStart"/>
      <w:r>
        <w:rPr>
          <w:rFonts w:ascii="Open Sans" w:eastAsia="Open Sans" w:hAnsi="Open Sans" w:cs="Open Sans"/>
        </w:rPr>
        <w:t>nA</w:t>
      </w:r>
      <w:proofErr w:type="spellEnd"/>
      <w:proofErr w:type="gramEnd"/>
      <w:r>
        <w:rPr>
          <w:rFonts w:ascii="Open Sans" w:eastAsia="Open Sans" w:hAnsi="Open Sans" w:cs="Open Sans"/>
        </w:rPr>
        <w:t xml:space="preserve"> may be converted to a voltage by the</w:t>
      </w:r>
      <w:r>
        <w:rPr>
          <w:rFonts w:ascii="Open Sans" w:eastAsia="Open Sans" w:hAnsi="Open Sans" w:cs="Open Sans"/>
        </w:rPr>
        <w:t xml:space="preserve"> TIA with the gain of 100 as designed.</w:t>
      </w:r>
    </w:p>
    <w:p w:rsidR="00357B2F" w:rsidRDefault="00584698">
      <w:pPr>
        <w:pStyle w:val="normal0"/>
        <w:spacing w:line="240" w:lineRule="auto"/>
        <w:ind w:left="1080"/>
        <w:jc w:val="both"/>
        <w:rPr>
          <w:rFonts w:ascii="Open Sans" w:eastAsia="Open Sans" w:hAnsi="Open Sans" w:cs="Open Sans"/>
          <w:b/>
        </w:rPr>
      </w:pPr>
      <w:r>
        <w:rPr>
          <w:rFonts w:ascii="Open Sans" w:eastAsia="Open Sans" w:hAnsi="Open Sans" w:cs="Open Sans"/>
        </w:rPr>
        <w:t xml:space="preserve">   </w:t>
      </w:r>
      <w:r>
        <w:rPr>
          <w:rFonts w:ascii="Open Sans" w:eastAsia="Open Sans" w:hAnsi="Open Sans" w:cs="Open Sans"/>
          <w:noProof/>
          <w:lang w:val="en-CA"/>
        </w:rPr>
        <w:drawing>
          <wp:inline distT="114300" distB="114300" distL="114300" distR="114300">
            <wp:extent cx="223838" cy="223838"/>
            <wp:effectExtent l="0" t="0" r="0" b="0"/>
            <wp:docPr id="5" name="image13.png" descr="Free vector graphic: Wrench, Hardware, Tool, Workshop - Free Image ..."/>
            <wp:cNvGraphicFramePr/>
            <a:graphic xmlns:a="http://schemas.openxmlformats.org/drawingml/2006/main">
              <a:graphicData uri="http://schemas.openxmlformats.org/drawingml/2006/picture">
                <pic:pic xmlns:pic="http://schemas.openxmlformats.org/drawingml/2006/picture">
                  <pic:nvPicPr>
                    <pic:cNvPr id="0" name="image13.png" descr="Free vector graphic: Wrench, Hardware, Tool, Workshop - Free Image ..."/>
                    <pic:cNvPicPr preferRelativeResize="0"/>
                  </pic:nvPicPr>
                  <pic:blipFill>
                    <a:blip r:embed="rId6" cstate="print"/>
                    <a:srcRect/>
                    <a:stretch>
                      <a:fillRect/>
                    </a:stretch>
                  </pic:blipFill>
                  <pic:spPr>
                    <a:xfrm>
                      <a:off x="0" y="0"/>
                      <a:ext cx="223838" cy="223838"/>
                    </a:xfrm>
                    <a:prstGeom prst="rect">
                      <a:avLst/>
                    </a:prstGeom>
                    <a:ln/>
                  </pic:spPr>
                </pic:pic>
              </a:graphicData>
            </a:graphic>
          </wp:inline>
        </w:drawing>
      </w:r>
      <w:r>
        <w:rPr>
          <w:rFonts w:ascii="Open Sans" w:eastAsia="Open Sans" w:hAnsi="Open Sans" w:cs="Open Sans"/>
        </w:rPr>
        <w:t xml:space="preserve"> </w:t>
      </w:r>
      <w:r>
        <w:rPr>
          <w:rFonts w:ascii="Open Sans" w:eastAsia="Open Sans" w:hAnsi="Open Sans" w:cs="Open Sans"/>
          <w:b/>
        </w:rPr>
        <w:t>Tools needed</w:t>
      </w:r>
    </w:p>
    <w:p w:rsidR="00357B2F" w:rsidRDefault="00584698">
      <w:pPr>
        <w:pStyle w:val="normal0"/>
        <w:spacing w:line="240" w:lineRule="auto"/>
        <w:ind w:left="1080"/>
        <w:jc w:val="both"/>
        <w:rPr>
          <w:rFonts w:ascii="Open Sans" w:eastAsia="Open Sans" w:hAnsi="Open Sans" w:cs="Open Sans"/>
        </w:rPr>
      </w:pPr>
      <w:r>
        <w:rPr>
          <w:rFonts w:ascii="Open Sans" w:eastAsia="Open Sans" w:hAnsi="Open Sans" w:cs="Open Sans"/>
        </w:rPr>
        <w:t>Soldering iron</w:t>
      </w:r>
    </w:p>
    <w:p w:rsidR="00357B2F" w:rsidRDefault="00584698">
      <w:pPr>
        <w:pStyle w:val="normal0"/>
        <w:spacing w:line="240" w:lineRule="auto"/>
        <w:ind w:left="1080"/>
        <w:jc w:val="both"/>
        <w:rPr>
          <w:rFonts w:ascii="Open Sans" w:eastAsia="Open Sans" w:hAnsi="Open Sans" w:cs="Open Sans"/>
        </w:rPr>
      </w:pPr>
      <w:r>
        <w:rPr>
          <w:rFonts w:ascii="Open Sans" w:eastAsia="Open Sans" w:hAnsi="Open Sans" w:cs="Open Sans"/>
        </w:rPr>
        <w:t>Vice</w:t>
      </w:r>
    </w:p>
    <w:p w:rsidR="00357B2F" w:rsidRDefault="00584698">
      <w:pPr>
        <w:pStyle w:val="normal0"/>
        <w:spacing w:line="240" w:lineRule="auto"/>
        <w:ind w:left="1080"/>
        <w:jc w:val="both"/>
        <w:rPr>
          <w:rFonts w:ascii="Open Sans" w:eastAsia="Open Sans" w:hAnsi="Open Sans" w:cs="Open Sans"/>
        </w:rPr>
      </w:pPr>
      <w:r>
        <w:rPr>
          <w:rFonts w:ascii="Open Sans" w:eastAsia="Open Sans" w:hAnsi="Open Sans" w:cs="Open Sans"/>
        </w:rPr>
        <w:t>Drill press</w:t>
      </w:r>
    </w:p>
    <w:p w:rsidR="00357B2F" w:rsidRDefault="00584698">
      <w:pPr>
        <w:pStyle w:val="normal0"/>
        <w:spacing w:line="240" w:lineRule="auto"/>
        <w:ind w:left="1080"/>
        <w:jc w:val="both"/>
        <w:rPr>
          <w:rFonts w:ascii="Open Sans" w:eastAsia="Open Sans" w:hAnsi="Open Sans" w:cs="Open Sans"/>
        </w:rPr>
      </w:pPr>
      <w:r>
        <w:rPr>
          <w:rFonts w:ascii="Arial Unicode MS" w:eastAsia="Arial Unicode MS" w:hAnsi="Arial Unicode MS" w:cs="Arial Unicode MS"/>
        </w:rPr>
        <w:t>Drill bit ⅜ “</w:t>
      </w:r>
    </w:p>
    <w:p w:rsidR="00357B2F" w:rsidRDefault="00584698">
      <w:pPr>
        <w:pStyle w:val="normal0"/>
        <w:spacing w:line="240" w:lineRule="auto"/>
        <w:ind w:left="1080"/>
        <w:jc w:val="both"/>
        <w:rPr>
          <w:rFonts w:ascii="Open Sans" w:eastAsia="Open Sans" w:hAnsi="Open Sans" w:cs="Open Sans"/>
        </w:rPr>
      </w:pPr>
      <w:r>
        <w:rPr>
          <w:rFonts w:ascii="Open Sans" w:eastAsia="Open Sans" w:hAnsi="Open Sans" w:cs="Open Sans"/>
        </w:rPr>
        <w:t>Tweezers</w:t>
      </w:r>
    </w:p>
    <w:p w:rsidR="00357B2F" w:rsidRDefault="00584698">
      <w:pPr>
        <w:pStyle w:val="normal0"/>
        <w:spacing w:line="240" w:lineRule="auto"/>
        <w:ind w:left="1080"/>
        <w:jc w:val="both"/>
        <w:rPr>
          <w:rFonts w:ascii="Open Sans" w:eastAsia="Open Sans" w:hAnsi="Open Sans" w:cs="Open Sans"/>
        </w:rPr>
      </w:pPr>
      <w:r>
        <w:rPr>
          <w:rFonts w:ascii="Open Sans" w:eastAsia="Open Sans" w:hAnsi="Open Sans" w:cs="Open Sans"/>
        </w:rPr>
        <w:t>Solder wick</w:t>
      </w:r>
    </w:p>
    <w:p w:rsidR="00357B2F" w:rsidRDefault="00584698">
      <w:pPr>
        <w:pStyle w:val="normal0"/>
        <w:spacing w:line="240" w:lineRule="auto"/>
        <w:ind w:left="1080"/>
        <w:jc w:val="both"/>
        <w:rPr>
          <w:rFonts w:ascii="Open Sans" w:eastAsia="Open Sans" w:hAnsi="Open Sans" w:cs="Open Sans"/>
        </w:rPr>
      </w:pPr>
      <w:r>
        <w:rPr>
          <w:rFonts w:ascii="Open Sans" w:eastAsia="Open Sans" w:hAnsi="Open Sans" w:cs="Open Sans"/>
        </w:rPr>
        <w:t>Function Generator</w:t>
      </w:r>
    </w:p>
    <w:p w:rsidR="00357B2F" w:rsidRDefault="00584698">
      <w:pPr>
        <w:pStyle w:val="normal0"/>
        <w:spacing w:line="240" w:lineRule="auto"/>
        <w:ind w:left="1080"/>
        <w:jc w:val="both"/>
        <w:rPr>
          <w:rFonts w:ascii="Open Sans" w:eastAsia="Open Sans" w:hAnsi="Open Sans" w:cs="Open Sans"/>
        </w:rPr>
      </w:pPr>
      <w:r>
        <w:rPr>
          <w:rFonts w:ascii="Open Sans" w:eastAsia="Open Sans" w:hAnsi="Open Sans" w:cs="Open Sans"/>
        </w:rPr>
        <w:t>Laboratory Labeling Tape (</w:t>
      </w:r>
      <w:r>
        <w:rPr>
          <w:rFonts w:ascii="Open Sans" w:eastAsia="Open Sans" w:hAnsi="Open Sans" w:cs="Open Sans"/>
          <w:i/>
        </w:rPr>
        <w:t>89097-934, VWR</w:t>
      </w:r>
      <w:r>
        <w:rPr>
          <w:rFonts w:ascii="Open Sans" w:eastAsia="Open Sans" w:hAnsi="Open Sans" w:cs="Open Sans"/>
        </w:rPr>
        <w:t>)</w:t>
      </w:r>
    </w:p>
    <w:p w:rsidR="00357B2F" w:rsidRDefault="00584698">
      <w:pPr>
        <w:pStyle w:val="normal0"/>
        <w:spacing w:line="240" w:lineRule="auto"/>
        <w:ind w:left="1080"/>
        <w:jc w:val="both"/>
        <w:rPr>
          <w:rFonts w:ascii="Open Sans" w:eastAsia="Open Sans" w:hAnsi="Open Sans" w:cs="Open Sans"/>
        </w:rPr>
      </w:pPr>
      <w:r>
        <w:rPr>
          <w:rFonts w:ascii="Open Sans" w:eastAsia="Open Sans" w:hAnsi="Open Sans" w:cs="Open Sans"/>
        </w:rPr>
        <w:t>10 x 1M through-hole resistors</w:t>
      </w:r>
    </w:p>
    <w:p w:rsidR="00357B2F" w:rsidRDefault="00584698">
      <w:pPr>
        <w:pStyle w:val="normal0"/>
        <w:spacing w:line="240" w:lineRule="auto"/>
        <w:ind w:left="1080"/>
        <w:jc w:val="both"/>
        <w:rPr>
          <w:rFonts w:ascii="Open Sans" w:eastAsia="Open Sans" w:hAnsi="Open Sans" w:cs="Open Sans"/>
        </w:rPr>
      </w:pPr>
      <w:r>
        <w:rPr>
          <w:rFonts w:ascii="Open Sans" w:eastAsia="Open Sans" w:hAnsi="Open Sans" w:cs="Open Sans"/>
        </w:rPr>
        <w:t>Prototyping breadboard</w:t>
      </w:r>
    </w:p>
    <w:p w:rsidR="00357B2F" w:rsidRDefault="00584698">
      <w:pPr>
        <w:pStyle w:val="normal0"/>
        <w:spacing w:line="240" w:lineRule="auto"/>
        <w:ind w:left="1080"/>
        <w:jc w:val="both"/>
        <w:rPr>
          <w:rFonts w:ascii="Open Sans" w:eastAsia="Open Sans" w:hAnsi="Open Sans" w:cs="Open Sans"/>
        </w:rPr>
      </w:pPr>
      <w:r>
        <w:rPr>
          <w:rFonts w:ascii="Open Sans" w:eastAsia="Open Sans" w:hAnsi="Open Sans" w:cs="Open Sans"/>
        </w:rPr>
        <w:t xml:space="preserve">Access to a dark </w:t>
      </w:r>
      <w:r>
        <w:rPr>
          <w:rFonts w:ascii="Open Sans" w:eastAsia="Open Sans" w:hAnsi="Open Sans" w:cs="Open Sans"/>
        </w:rPr>
        <w:t>room</w:t>
      </w:r>
    </w:p>
    <w:p w:rsidR="00357B2F" w:rsidRDefault="00584698">
      <w:pPr>
        <w:pStyle w:val="normal0"/>
        <w:spacing w:line="240" w:lineRule="auto"/>
        <w:ind w:left="1080"/>
        <w:jc w:val="both"/>
        <w:rPr>
          <w:rFonts w:ascii="Open Sans" w:eastAsia="Open Sans" w:hAnsi="Open Sans" w:cs="Open Sans"/>
        </w:rPr>
      </w:pPr>
      <w:r>
        <w:rPr>
          <w:rFonts w:ascii="Open Sans" w:eastAsia="Open Sans" w:hAnsi="Open Sans" w:cs="Open Sans"/>
        </w:rPr>
        <w:t>High speed photodiode (like PDA36A)</w:t>
      </w:r>
    </w:p>
    <w:p w:rsidR="00357B2F" w:rsidRDefault="00584698">
      <w:pPr>
        <w:pStyle w:val="normal0"/>
        <w:spacing w:line="240" w:lineRule="auto"/>
        <w:ind w:left="1080"/>
        <w:jc w:val="both"/>
        <w:rPr>
          <w:rFonts w:ascii="Open Sans" w:eastAsia="Open Sans" w:hAnsi="Open Sans" w:cs="Open Sans"/>
        </w:rPr>
      </w:pPr>
      <w:r>
        <w:rPr>
          <w:rFonts w:ascii="Open Sans" w:eastAsia="Open Sans" w:hAnsi="Open Sans" w:cs="Open Sans"/>
        </w:rPr>
        <w:t>Oscilloscope</w:t>
      </w:r>
    </w:p>
    <w:p w:rsidR="00357B2F" w:rsidRDefault="00357B2F">
      <w:pPr>
        <w:pStyle w:val="normal0"/>
        <w:spacing w:line="240" w:lineRule="auto"/>
        <w:jc w:val="both"/>
        <w:rPr>
          <w:rFonts w:ascii="Open Sans" w:eastAsia="Open Sans" w:hAnsi="Open Sans" w:cs="Open Sans"/>
        </w:rPr>
      </w:pPr>
    </w:p>
    <w:p w:rsidR="00357B2F" w:rsidRDefault="00584698">
      <w:pPr>
        <w:pStyle w:val="normal0"/>
        <w:spacing w:line="240" w:lineRule="auto"/>
        <w:jc w:val="both"/>
        <w:rPr>
          <w:rFonts w:ascii="Open Sans" w:eastAsia="Open Sans" w:hAnsi="Open Sans" w:cs="Open Sans"/>
        </w:rPr>
      </w:pPr>
      <w:r>
        <w:rPr>
          <w:rFonts w:ascii="Open Sans" w:eastAsia="Open Sans" w:hAnsi="Open Sans" w:cs="Open Sans"/>
        </w:rPr>
        <w:t xml:space="preserve">For the LIA enclosure, we recommend using a 1.625” length of 1.5” x 1.5” ¼”-thick aluminum tubing, and using 1.5”-square </w:t>
      </w:r>
      <w:r>
        <w:rPr>
          <w:rFonts w:ascii="Open Sans" w:eastAsia="Open Sans" w:hAnsi="Open Sans" w:cs="Open Sans"/>
        </w:rPr>
        <w:t>sections of aluminum sheet as end plates. Similar to the PMT enclosure, secure the end plates with set screws</w:t>
      </w:r>
      <w:r>
        <w:rPr>
          <w:rFonts w:ascii="Arial Unicode MS" w:eastAsia="Arial Unicode MS" w:hAnsi="Arial Unicode MS" w:cs="Arial Unicode MS"/>
        </w:rPr>
        <w:t xml:space="preserve">. Drill 3-⅜ </w:t>
      </w:r>
      <w:proofErr w:type="gramStart"/>
      <w:r>
        <w:rPr>
          <w:rFonts w:ascii="Arial Unicode MS" w:eastAsia="Arial Unicode MS" w:hAnsi="Arial Unicode MS" w:cs="Arial Unicode MS"/>
        </w:rPr>
        <w:t>“ holes</w:t>
      </w:r>
      <w:proofErr w:type="gramEnd"/>
      <w:r>
        <w:rPr>
          <w:rFonts w:ascii="Arial Unicode MS" w:eastAsia="Arial Unicode MS" w:hAnsi="Arial Unicode MS" w:cs="Arial Unicode MS"/>
        </w:rPr>
        <w:t xml:space="preserve"> into the top of the box as shown below for signal lines. </w:t>
      </w:r>
      <w:proofErr w:type="gramStart"/>
      <w:r>
        <w:rPr>
          <w:rFonts w:ascii="Arial Unicode MS" w:eastAsia="Arial Unicode MS" w:hAnsi="Arial Unicode MS" w:cs="Arial Unicode MS"/>
        </w:rPr>
        <w:t>Drill 1-⅜” hole into the side to thread lines for power and the LED.</w:t>
      </w:r>
      <w:proofErr w:type="gramEnd"/>
    </w:p>
    <w:p w:rsidR="00357B2F" w:rsidRDefault="00357B2F">
      <w:pPr>
        <w:pStyle w:val="normal0"/>
        <w:spacing w:line="240" w:lineRule="auto"/>
        <w:jc w:val="both"/>
        <w:rPr>
          <w:rFonts w:ascii="Open Sans" w:eastAsia="Open Sans" w:hAnsi="Open Sans" w:cs="Open Sans"/>
        </w:rPr>
      </w:pPr>
    </w:p>
    <w:p w:rsidR="00357B2F" w:rsidRDefault="00584698">
      <w:pPr>
        <w:pStyle w:val="normal0"/>
        <w:spacing w:line="240" w:lineRule="auto"/>
        <w:jc w:val="both"/>
        <w:rPr>
          <w:rFonts w:ascii="Open Sans" w:eastAsia="Open Sans" w:hAnsi="Open Sans" w:cs="Open Sans"/>
        </w:rPr>
      </w:pPr>
      <w:r>
        <w:rPr>
          <w:rFonts w:ascii="Open Sans" w:eastAsia="Open Sans" w:hAnsi="Open Sans" w:cs="Open Sans"/>
        </w:rPr>
        <w:t xml:space="preserve">Next, populate the fabricated lock-in amplifier PCB (specified in </w:t>
      </w:r>
      <w:proofErr w:type="spellStart"/>
      <w:r>
        <w:rPr>
          <w:rFonts w:ascii="Open Sans" w:eastAsia="Open Sans" w:hAnsi="Open Sans" w:cs="Open Sans"/>
          <w:color w:val="0000FF"/>
        </w:rPr>
        <w:t>pcb_layout.PcbDoc</w:t>
      </w:r>
      <w:proofErr w:type="spellEnd"/>
      <w:r>
        <w:rPr>
          <w:rFonts w:ascii="Open Sans" w:eastAsia="Open Sans" w:hAnsi="Open Sans" w:cs="Open Sans"/>
        </w:rPr>
        <w:t xml:space="preserve">) as shown in </w:t>
      </w:r>
      <w:r>
        <w:rPr>
          <w:rFonts w:ascii="Open Sans" w:eastAsia="Open Sans" w:hAnsi="Open Sans" w:cs="Open Sans"/>
          <w:color w:val="0000FF"/>
        </w:rPr>
        <w:t>pcb_assembly.pdf</w:t>
      </w:r>
      <w:r>
        <w:rPr>
          <w:rFonts w:ascii="Open Sans" w:eastAsia="Open Sans" w:hAnsi="Open Sans" w:cs="Open Sans"/>
        </w:rPr>
        <w:t xml:space="preserve">. The regulator on the bottom of the PCB will prevent contact with the enclosure. Use 2” lengths of wire wrap to provide signal lines for </w:t>
      </w:r>
      <w:r>
        <w:rPr>
          <w:rFonts w:ascii="Open Sans" w:eastAsia="Open Sans" w:hAnsi="Open Sans" w:cs="Open Sans"/>
          <w:b/>
        </w:rPr>
        <w:t>SIG O</w:t>
      </w:r>
      <w:r>
        <w:rPr>
          <w:rFonts w:ascii="Open Sans" w:eastAsia="Open Sans" w:hAnsi="Open Sans" w:cs="Open Sans"/>
          <w:b/>
        </w:rPr>
        <w:t>UT</w:t>
      </w:r>
      <w:r>
        <w:rPr>
          <w:rFonts w:ascii="Open Sans" w:eastAsia="Open Sans" w:hAnsi="Open Sans" w:cs="Open Sans"/>
        </w:rPr>
        <w:t xml:space="preserve">, </w:t>
      </w:r>
      <w:r>
        <w:rPr>
          <w:rFonts w:ascii="Open Sans" w:eastAsia="Open Sans" w:hAnsi="Open Sans" w:cs="Open Sans"/>
          <w:b/>
        </w:rPr>
        <w:t>MOD</w:t>
      </w:r>
      <w:r>
        <w:rPr>
          <w:rFonts w:ascii="Open Sans" w:eastAsia="Open Sans" w:hAnsi="Open Sans" w:cs="Open Sans"/>
        </w:rPr>
        <w:t xml:space="preserve">, and </w:t>
      </w:r>
      <w:r>
        <w:rPr>
          <w:rFonts w:ascii="Open Sans" w:eastAsia="Open Sans" w:hAnsi="Open Sans" w:cs="Open Sans"/>
          <w:b/>
        </w:rPr>
        <w:t>PMT IN.</w:t>
      </w:r>
      <w:r>
        <w:rPr>
          <w:rFonts w:ascii="Open Sans" w:eastAsia="Open Sans" w:hAnsi="Open Sans" w:cs="Open Sans"/>
        </w:rPr>
        <w:t xml:space="preserve"> Solder these to their respective female BNC connectors (</w:t>
      </w:r>
      <w:r>
        <w:rPr>
          <w:rFonts w:ascii="Open Sans" w:eastAsia="Open Sans" w:hAnsi="Open Sans" w:cs="Open Sans"/>
          <w:i/>
          <w:highlight w:val="white"/>
        </w:rPr>
        <w:t>31-221-RFX, Amphenol RF Division</w:t>
      </w:r>
      <w:r>
        <w:rPr>
          <w:rFonts w:ascii="Open Sans" w:eastAsia="Open Sans" w:hAnsi="Open Sans" w:cs="Open Sans"/>
        </w:rPr>
        <w:t>) and then secure to the enclosure. Cut 2-12” lengths of wire wrap for LED current (use different colors to denote anode and cathode terminals) and</w:t>
      </w:r>
      <w:r>
        <w:rPr>
          <w:rFonts w:ascii="Open Sans" w:eastAsia="Open Sans" w:hAnsi="Open Sans" w:cs="Open Sans"/>
        </w:rPr>
        <w:t xml:space="preserve"> 3-12” lengths of stranded wire to connect to the battery pack (again using different colors to denote </w:t>
      </w:r>
      <w:r>
        <w:rPr>
          <w:rFonts w:ascii="Open Sans" w:eastAsia="Open Sans" w:hAnsi="Open Sans" w:cs="Open Sans"/>
          <w:b/>
        </w:rPr>
        <w:t>VBATT+</w:t>
      </w:r>
      <w:r>
        <w:rPr>
          <w:rFonts w:ascii="Open Sans" w:eastAsia="Open Sans" w:hAnsi="Open Sans" w:cs="Open Sans"/>
        </w:rPr>
        <w:t xml:space="preserve">, </w:t>
      </w:r>
      <w:r>
        <w:rPr>
          <w:rFonts w:ascii="Open Sans" w:eastAsia="Open Sans" w:hAnsi="Open Sans" w:cs="Open Sans"/>
          <w:b/>
        </w:rPr>
        <w:t>GND</w:t>
      </w:r>
      <w:r>
        <w:rPr>
          <w:rFonts w:ascii="Open Sans" w:eastAsia="Open Sans" w:hAnsi="Open Sans" w:cs="Open Sans"/>
        </w:rPr>
        <w:t xml:space="preserve">, and </w:t>
      </w:r>
      <w:r>
        <w:rPr>
          <w:rFonts w:ascii="Open Sans" w:eastAsia="Open Sans" w:hAnsi="Open Sans" w:cs="Open Sans"/>
          <w:b/>
        </w:rPr>
        <w:t>VBATT-</w:t>
      </w:r>
      <w:r>
        <w:rPr>
          <w:rFonts w:ascii="Open Sans" w:eastAsia="Open Sans" w:hAnsi="Open Sans" w:cs="Open Sans"/>
        </w:rPr>
        <w:t>). Solder a male 3-pin header (</w:t>
      </w:r>
      <w:r>
        <w:rPr>
          <w:rFonts w:ascii="Open Sans" w:eastAsia="Open Sans" w:hAnsi="Open Sans" w:cs="Open Sans"/>
          <w:i/>
        </w:rPr>
        <w:t xml:space="preserve">61300311121, </w:t>
      </w:r>
      <w:proofErr w:type="spellStart"/>
      <w:r>
        <w:rPr>
          <w:rFonts w:ascii="Open Sans" w:eastAsia="Open Sans" w:hAnsi="Open Sans" w:cs="Open Sans"/>
          <w:i/>
        </w:rPr>
        <w:t>Wurth</w:t>
      </w:r>
      <w:proofErr w:type="spellEnd"/>
      <w:r>
        <w:rPr>
          <w:rFonts w:ascii="Open Sans" w:eastAsia="Open Sans" w:hAnsi="Open Sans" w:cs="Open Sans"/>
        </w:rPr>
        <w:t>) onto the 3 power supply leads, and a female 2-pin receptacle (</w:t>
      </w:r>
      <w:r>
        <w:rPr>
          <w:rFonts w:ascii="Open Sans" w:eastAsia="Open Sans" w:hAnsi="Open Sans" w:cs="Open Sans"/>
          <w:i/>
        </w:rPr>
        <w:t xml:space="preserve">PPPC021LFBN-RC, </w:t>
      </w:r>
      <w:proofErr w:type="spellStart"/>
      <w:r>
        <w:rPr>
          <w:rFonts w:ascii="Open Sans" w:eastAsia="Open Sans" w:hAnsi="Open Sans" w:cs="Open Sans"/>
          <w:i/>
        </w:rPr>
        <w:t>S</w:t>
      </w:r>
      <w:r>
        <w:rPr>
          <w:rFonts w:ascii="Open Sans" w:eastAsia="Open Sans" w:hAnsi="Open Sans" w:cs="Open Sans"/>
          <w:i/>
        </w:rPr>
        <w:t>ullins</w:t>
      </w:r>
      <w:proofErr w:type="spellEnd"/>
      <w:r>
        <w:rPr>
          <w:rFonts w:ascii="Open Sans" w:eastAsia="Open Sans" w:hAnsi="Open Sans" w:cs="Open Sans"/>
        </w:rPr>
        <w:t>) onto the LED leads. Isolate adjacent solder joints with electrical tape.</w:t>
      </w:r>
    </w:p>
    <w:p w:rsidR="00357B2F" w:rsidRDefault="00357B2F">
      <w:pPr>
        <w:pStyle w:val="normal0"/>
        <w:spacing w:line="240" w:lineRule="auto"/>
        <w:jc w:val="both"/>
        <w:rPr>
          <w:rFonts w:ascii="Open Sans" w:eastAsia="Open Sans" w:hAnsi="Open Sans" w:cs="Open Sans"/>
        </w:rPr>
      </w:pPr>
    </w:p>
    <w:p w:rsidR="00357B2F" w:rsidRDefault="00584698">
      <w:pPr>
        <w:pStyle w:val="normal0"/>
        <w:spacing w:line="240" w:lineRule="auto"/>
        <w:jc w:val="both"/>
        <w:rPr>
          <w:rFonts w:ascii="Open Sans" w:eastAsia="Open Sans" w:hAnsi="Open Sans" w:cs="Open Sans"/>
        </w:rPr>
      </w:pPr>
      <w:r>
        <w:rPr>
          <w:rFonts w:ascii="Open Sans" w:eastAsia="Open Sans" w:hAnsi="Open Sans" w:cs="Open Sans"/>
        </w:rPr>
        <w:t xml:space="preserve">Make BNC cables for </w:t>
      </w:r>
      <w:r>
        <w:rPr>
          <w:rFonts w:ascii="Open Sans" w:eastAsia="Open Sans" w:hAnsi="Open Sans" w:cs="Open Sans"/>
          <w:b/>
        </w:rPr>
        <w:t>MOD</w:t>
      </w:r>
      <w:r>
        <w:rPr>
          <w:rFonts w:ascii="Open Sans" w:eastAsia="Open Sans" w:hAnsi="Open Sans" w:cs="Open Sans"/>
        </w:rPr>
        <w:t xml:space="preserve"> and </w:t>
      </w:r>
      <w:r>
        <w:rPr>
          <w:rFonts w:ascii="Open Sans" w:eastAsia="Open Sans" w:hAnsi="Open Sans" w:cs="Open Sans"/>
          <w:b/>
        </w:rPr>
        <w:t>SIG OUT</w:t>
      </w:r>
      <w:r>
        <w:rPr>
          <w:rFonts w:ascii="Open Sans" w:eastAsia="Open Sans" w:hAnsi="Open Sans" w:cs="Open Sans"/>
        </w:rPr>
        <w:t xml:space="preserve"> by cutting one male-to-male BNC cable in half (</w:t>
      </w:r>
      <w:r>
        <w:rPr>
          <w:rFonts w:ascii="Open Sans" w:eastAsia="Open Sans" w:hAnsi="Open Sans" w:cs="Open Sans"/>
          <w:i/>
        </w:rPr>
        <w:t>115101-02-24.00, Amphenol</w:t>
      </w:r>
      <w:r>
        <w:rPr>
          <w:rFonts w:ascii="Open Sans" w:eastAsia="Open Sans" w:hAnsi="Open Sans" w:cs="Open Sans"/>
        </w:rPr>
        <w:t xml:space="preserve">).  Strip </w:t>
      </w:r>
      <w:proofErr w:type="gramStart"/>
      <w:r>
        <w:rPr>
          <w:rFonts w:ascii="Open Sans" w:eastAsia="Open Sans" w:hAnsi="Open Sans" w:cs="Open Sans"/>
        </w:rPr>
        <w:t>¾ ”</w:t>
      </w:r>
      <w:proofErr w:type="gramEnd"/>
      <w:r>
        <w:rPr>
          <w:rFonts w:ascii="Open Sans" w:eastAsia="Open Sans" w:hAnsi="Open Sans" w:cs="Open Sans"/>
        </w:rPr>
        <w:t xml:space="preserve"> from the end of each cable, and then another ½” from</w:t>
      </w:r>
      <w:r>
        <w:rPr>
          <w:rFonts w:ascii="Open Sans" w:eastAsia="Open Sans" w:hAnsi="Open Sans" w:cs="Open Sans"/>
        </w:rPr>
        <w:t xml:space="preserve"> the foam jacket. Separate each of the braided wires and twist together. Tin the ends of both the braided wires and the center wires to make ground and signal lines.</w:t>
      </w:r>
    </w:p>
    <w:p w:rsidR="00357B2F" w:rsidRDefault="00584698">
      <w:pPr>
        <w:pStyle w:val="normal0"/>
        <w:spacing w:line="240" w:lineRule="auto"/>
        <w:jc w:val="center"/>
        <w:rPr>
          <w:rFonts w:ascii="Open Sans" w:eastAsia="Open Sans" w:hAnsi="Open Sans" w:cs="Open Sans"/>
          <w:b/>
        </w:rPr>
      </w:pPr>
      <w:r>
        <w:rPr>
          <w:rFonts w:ascii="Open Sans" w:eastAsia="Open Sans" w:hAnsi="Open Sans" w:cs="Open Sans"/>
          <w:noProof/>
          <w:lang w:val="en-CA"/>
        </w:rPr>
        <w:lastRenderedPageBreak/>
        <w:drawing>
          <wp:inline distT="114300" distB="114300" distL="114300" distR="114300">
            <wp:extent cx="4024313" cy="2984212"/>
            <wp:effectExtent l="0" t="0" r="0" b="0"/>
            <wp:docPr id="21"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8" cstate="print"/>
                    <a:srcRect/>
                    <a:stretch>
                      <a:fillRect/>
                    </a:stretch>
                  </pic:blipFill>
                  <pic:spPr>
                    <a:xfrm>
                      <a:off x="0" y="0"/>
                      <a:ext cx="4024313" cy="2984212"/>
                    </a:xfrm>
                    <a:prstGeom prst="rect">
                      <a:avLst/>
                    </a:prstGeom>
                    <a:ln/>
                  </pic:spPr>
                </pic:pic>
              </a:graphicData>
            </a:graphic>
          </wp:inline>
        </w:drawing>
      </w:r>
    </w:p>
    <w:p w:rsidR="00357B2F" w:rsidRDefault="00584698">
      <w:pPr>
        <w:pStyle w:val="normal0"/>
        <w:spacing w:line="240" w:lineRule="auto"/>
        <w:jc w:val="both"/>
        <w:rPr>
          <w:rFonts w:ascii="Open Sans" w:eastAsia="Open Sans" w:hAnsi="Open Sans" w:cs="Open Sans"/>
          <w:sz w:val="24"/>
          <w:szCs w:val="24"/>
        </w:rPr>
      </w:pPr>
      <w:r>
        <w:rPr>
          <w:rFonts w:ascii="Open Sans" w:eastAsia="Open Sans" w:hAnsi="Open Sans" w:cs="Open Sans"/>
          <w:b/>
          <w:noProof/>
          <w:lang w:val="en-CA"/>
        </w:rPr>
        <w:drawing>
          <wp:inline distT="114300" distB="114300" distL="114300" distR="114300">
            <wp:extent cx="233363" cy="233363"/>
            <wp:effectExtent l="0" t="0" r="0" b="0"/>
            <wp:docPr id="26" name="image55.png" descr="File:Green check.svg - Wikimedia Commons"/>
            <wp:cNvGraphicFramePr/>
            <a:graphic xmlns:a="http://schemas.openxmlformats.org/drawingml/2006/main">
              <a:graphicData uri="http://schemas.openxmlformats.org/drawingml/2006/picture">
                <pic:pic xmlns:pic="http://schemas.openxmlformats.org/drawingml/2006/picture">
                  <pic:nvPicPr>
                    <pic:cNvPr id="0" name="image55.png" descr="File:Green check.svg - Wikimedia Commons"/>
                    <pic:cNvPicPr preferRelativeResize="0"/>
                  </pic:nvPicPr>
                  <pic:blipFill>
                    <a:blip r:embed="rId8" cstate="print"/>
                    <a:srcRect/>
                    <a:stretch>
                      <a:fillRect/>
                    </a:stretch>
                  </pic:blipFill>
                  <pic:spPr>
                    <a:xfrm>
                      <a:off x="0" y="0"/>
                      <a:ext cx="233363" cy="233363"/>
                    </a:xfrm>
                    <a:prstGeom prst="rect">
                      <a:avLst/>
                    </a:prstGeom>
                    <a:ln/>
                  </pic:spPr>
                </pic:pic>
              </a:graphicData>
            </a:graphic>
          </wp:inline>
        </w:drawing>
      </w:r>
      <w:r>
        <w:rPr>
          <w:rFonts w:ascii="Open Sans" w:eastAsia="Open Sans" w:hAnsi="Open Sans" w:cs="Open Sans"/>
          <w:b/>
        </w:rPr>
        <w:t>Optical Modulation and Demodulation using the Lock-in Amplifier</w:t>
      </w:r>
    </w:p>
    <w:p w:rsidR="00357B2F" w:rsidRDefault="00357B2F">
      <w:pPr>
        <w:pStyle w:val="normal0"/>
        <w:spacing w:line="240" w:lineRule="auto"/>
        <w:rPr>
          <w:rFonts w:ascii="Open Sans" w:eastAsia="Open Sans" w:hAnsi="Open Sans" w:cs="Open Sans"/>
          <w:sz w:val="24"/>
          <w:szCs w:val="24"/>
        </w:rPr>
      </w:pPr>
    </w:p>
    <w:p w:rsidR="00357B2F" w:rsidRDefault="00584698">
      <w:pPr>
        <w:pStyle w:val="normal0"/>
        <w:spacing w:line="240" w:lineRule="auto"/>
        <w:rPr>
          <w:rFonts w:ascii="Open Sans" w:eastAsia="Open Sans" w:hAnsi="Open Sans" w:cs="Open Sans"/>
        </w:rPr>
      </w:pPr>
      <w:r>
        <w:rPr>
          <w:rFonts w:ascii="Open Sans" w:eastAsia="Open Sans" w:hAnsi="Open Sans" w:cs="Open Sans"/>
        </w:rPr>
        <w:t xml:space="preserve">A number of tests should now be undertaken to develop an intuitive understanding of </w:t>
      </w:r>
      <w:proofErr w:type="spellStart"/>
      <w:r>
        <w:rPr>
          <w:rFonts w:ascii="Open Sans" w:eastAsia="Open Sans" w:hAnsi="Open Sans" w:cs="Open Sans"/>
        </w:rPr>
        <w:t>CICLoPS</w:t>
      </w:r>
      <w:proofErr w:type="spellEnd"/>
      <w:r>
        <w:rPr>
          <w:rFonts w:ascii="Open Sans" w:eastAsia="Open Sans" w:hAnsi="Open Sans" w:cs="Open Sans"/>
        </w:rPr>
        <w:t xml:space="preserve"> and its LIA. We recommend performing these characterizations in a dark room, with access to an oscilloscope, function generator, power meter, amplified photodiode, </w:t>
      </w:r>
      <w:r>
        <w:rPr>
          <w:rFonts w:ascii="Open Sans" w:eastAsia="Open Sans" w:hAnsi="Open Sans" w:cs="Open Sans"/>
        </w:rPr>
        <w:t>and BNC cables.</w:t>
      </w:r>
    </w:p>
    <w:p w:rsidR="00357B2F" w:rsidRDefault="00357B2F">
      <w:pPr>
        <w:pStyle w:val="normal0"/>
        <w:spacing w:line="240" w:lineRule="auto"/>
        <w:jc w:val="both"/>
        <w:rPr>
          <w:rFonts w:ascii="Open Sans" w:eastAsia="Open Sans" w:hAnsi="Open Sans" w:cs="Open Sans"/>
        </w:rPr>
      </w:pPr>
    </w:p>
    <w:p w:rsidR="00357B2F" w:rsidRDefault="00584698">
      <w:pPr>
        <w:pStyle w:val="normal0"/>
        <w:numPr>
          <w:ilvl w:val="0"/>
          <w:numId w:val="1"/>
        </w:numPr>
        <w:spacing w:line="240" w:lineRule="auto"/>
        <w:contextualSpacing/>
        <w:jc w:val="both"/>
        <w:rPr>
          <w:rFonts w:ascii="Open Sans" w:eastAsia="Open Sans" w:hAnsi="Open Sans" w:cs="Open Sans"/>
        </w:rPr>
      </w:pPr>
      <w:r>
        <w:rPr>
          <w:rFonts w:ascii="Open Sans" w:eastAsia="Open Sans" w:hAnsi="Open Sans" w:cs="Open Sans"/>
        </w:rPr>
        <w:t>First, use the amplified photodiode (</w:t>
      </w:r>
      <w:r>
        <w:rPr>
          <w:rFonts w:ascii="Open Sans" w:eastAsia="Open Sans" w:hAnsi="Open Sans" w:cs="Open Sans"/>
          <w:i/>
        </w:rPr>
        <w:t xml:space="preserve">PDA36A, </w:t>
      </w:r>
      <w:proofErr w:type="spellStart"/>
      <w:r>
        <w:rPr>
          <w:rFonts w:ascii="Open Sans" w:eastAsia="Open Sans" w:hAnsi="Open Sans" w:cs="Open Sans"/>
          <w:i/>
        </w:rPr>
        <w:t>Thorlabs</w:t>
      </w:r>
      <w:proofErr w:type="spellEnd"/>
      <w:r>
        <w:rPr>
          <w:rFonts w:ascii="Open Sans" w:eastAsia="Open Sans" w:hAnsi="Open Sans" w:cs="Open Sans"/>
        </w:rPr>
        <w:t>), an oscilloscope, and a function generator to verify the functionality of the LED driver. Set the function generator to produce a 7.5 V amplitude (peak-to-peak) 100 Hz sine wave, and c</w:t>
      </w:r>
      <w:r>
        <w:rPr>
          <w:rFonts w:ascii="Open Sans" w:eastAsia="Open Sans" w:hAnsi="Open Sans" w:cs="Open Sans"/>
        </w:rPr>
        <w:t xml:space="preserve">onnect to </w:t>
      </w:r>
      <w:r>
        <w:rPr>
          <w:rFonts w:ascii="Open Sans" w:eastAsia="Open Sans" w:hAnsi="Open Sans" w:cs="Open Sans"/>
          <w:b/>
        </w:rPr>
        <w:t>MOD</w:t>
      </w:r>
      <w:r>
        <w:rPr>
          <w:rFonts w:ascii="Open Sans" w:eastAsia="Open Sans" w:hAnsi="Open Sans" w:cs="Open Sans"/>
        </w:rPr>
        <w:t xml:space="preserve">. Connect the LED terminals to the </w:t>
      </w:r>
      <w:r>
        <w:rPr>
          <w:rFonts w:ascii="Open Sans" w:eastAsia="Open Sans" w:hAnsi="Open Sans" w:cs="Open Sans"/>
          <w:b/>
        </w:rPr>
        <w:t xml:space="preserve">LED OUT </w:t>
      </w:r>
      <w:r>
        <w:rPr>
          <w:rFonts w:ascii="Open Sans" w:eastAsia="Open Sans" w:hAnsi="Open Sans" w:cs="Open Sans"/>
        </w:rPr>
        <w:t>terminals. Mount the LED plate to photodiode via a 1” lens tube, and connect the amplified photodiode to an oscilloscope via a BNC connector. The detected light should be modulated at the same frequen</w:t>
      </w:r>
      <w:r>
        <w:rPr>
          <w:rFonts w:ascii="Open Sans" w:eastAsia="Open Sans" w:hAnsi="Open Sans" w:cs="Open Sans"/>
        </w:rPr>
        <w:t>cy and have -30 dB distortion. Note that this detected signal, unlike the modulation waveform, does not go below zero as light can only be detected in positive quantities.</w:t>
      </w:r>
    </w:p>
    <w:p w:rsidR="00357B2F" w:rsidRDefault="00584698">
      <w:pPr>
        <w:pStyle w:val="normal0"/>
        <w:spacing w:line="240" w:lineRule="auto"/>
        <w:jc w:val="center"/>
        <w:rPr>
          <w:rFonts w:ascii="Open Sans" w:eastAsia="Open Sans" w:hAnsi="Open Sans" w:cs="Open Sans"/>
        </w:rPr>
      </w:pPr>
      <w:r>
        <w:rPr>
          <w:rFonts w:ascii="Open Sans" w:eastAsia="Open Sans" w:hAnsi="Open Sans" w:cs="Open Sans"/>
        </w:rPr>
        <w:t xml:space="preserve"> </w:t>
      </w:r>
      <w:r>
        <w:rPr>
          <w:rFonts w:ascii="Open Sans" w:eastAsia="Open Sans" w:hAnsi="Open Sans" w:cs="Open Sans"/>
          <w:noProof/>
          <w:lang w:val="en-CA"/>
        </w:rPr>
        <w:drawing>
          <wp:inline distT="114300" distB="114300" distL="114300" distR="114300">
            <wp:extent cx="3601393" cy="2491316"/>
            <wp:effectExtent l="0" t="0" r="0" b="0"/>
            <wp:docPr id="1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9" cstate="print"/>
                    <a:srcRect t="11111"/>
                    <a:stretch>
                      <a:fillRect/>
                    </a:stretch>
                  </pic:blipFill>
                  <pic:spPr>
                    <a:xfrm>
                      <a:off x="0" y="0"/>
                      <a:ext cx="3601393" cy="2491316"/>
                    </a:xfrm>
                    <a:prstGeom prst="rect">
                      <a:avLst/>
                    </a:prstGeom>
                    <a:ln/>
                  </pic:spPr>
                </pic:pic>
              </a:graphicData>
            </a:graphic>
          </wp:inline>
        </w:drawing>
      </w:r>
    </w:p>
    <w:p w:rsidR="00357B2F" w:rsidRDefault="00357B2F">
      <w:pPr>
        <w:pStyle w:val="normal0"/>
        <w:spacing w:line="240" w:lineRule="auto"/>
        <w:jc w:val="both"/>
        <w:rPr>
          <w:rFonts w:ascii="Open Sans" w:eastAsia="Open Sans" w:hAnsi="Open Sans" w:cs="Open Sans"/>
        </w:rPr>
      </w:pPr>
    </w:p>
    <w:p w:rsidR="00357B2F" w:rsidRDefault="00584698">
      <w:pPr>
        <w:pStyle w:val="normal0"/>
        <w:spacing w:line="240" w:lineRule="auto"/>
        <w:jc w:val="both"/>
        <w:rPr>
          <w:rFonts w:ascii="Open Sans" w:eastAsia="Open Sans" w:hAnsi="Open Sans" w:cs="Open Sans"/>
          <w:u w:val="single"/>
        </w:rPr>
      </w:pPr>
      <w:r>
        <w:rPr>
          <w:rFonts w:ascii="Open Sans" w:eastAsia="Open Sans" w:hAnsi="Open Sans" w:cs="Open Sans"/>
        </w:rPr>
        <w:t xml:space="preserve">Next, monitor the outputs of the TIA. </w:t>
      </w:r>
      <w:proofErr w:type="gramStart"/>
      <w:r>
        <w:rPr>
          <w:rFonts w:ascii="Open Sans" w:eastAsia="Open Sans" w:hAnsi="Open Sans" w:cs="Open Sans"/>
          <w:u w:val="single"/>
        </w:rPr>
        <w:t>These tests requires</w:t>
      </w:r>
      <w:proofErr w:type="gramEnd"/>
      <w:r>
        <w:rPr>
          <w:rFonts w:ascii="Open Sans" w:eastAsia="Open Sans" w:hAnsi="Open Sans" w:cs="Open Sans"/>
          <w:u w:val="single"/>
        </w:rPr>
        <w:t xml:space="preserve"> you and the system to</w:t>
      </w:r>
      <w:r>
        <w:rPr>
          <w:rFonts w:ascii="Open Sans" w:eastAsia="Open Sans" w:hAnsi="Open Sans" w:cs="Open Sans"/>
          <w:u w:val="single"/>
        </w:rPr>
        <w:t xml:space="preserve"> be in a dark room location, as the PMT will be ON. The PMT is extremely sensitive to light; exposure to room lighting will damage it. </w:t>
      </w:r>
    </w:p>
    <w:p w:rsidR="00357B2F" w:rsidRDefault="00357B2F">
      <w:pPr>
        <w:pStyle w:val="normal0"/>
        <w:spacing w:line="240" w:lineRule="auto"/>
        <w:jc w:val="both"/>
        <w:rPr>
          <w:rFonts w:ascii="Open Sans" w:eastAsia="Open Sans" w:hAnsi="Open Sans" w:cs="Open Sans"/>
        </w:rPr>
      </w:pPr>
    </w:p>
    <w:p w:rsidR="00357B2F" w:rsidRDefault="00584698">
      <w:pPr>
        <w:pStyle w:val="normal0"/>
        <w:numPr>
          <w:ilvl w:val="0"/>
          <w:numId w:val="3"/>
        </w:numPr>
        <w:spacing w:line="240" w:lineRule="auto"/>
        <w:contextualSpacing/>
        <w:jc w:val="both"/>
        <w:rPr>
          <w:rFonts w:ascii="Open Sans" w:eastAsia="Open Sans" w:hAnsi="Open Sans" w:cs="Open Sans"/>
        </w:rPr>
      </w:pPr>
      <w:r>
        <w:rPr>
          <w:rFonts w:ascii="Open Sans" w:eastAsia="Open Sans" w:hAnsi="Open Sans" w:cs="Open Sans"/>
          <w:b/>
        </w:rPr>
        <w:t xml:space="preserve">a) </w:t>
      </w:r>
      <w:r>
        <w:rPr>
          <w:rFonts w:ascii="Open Sans" w:eastAsia="Open Sans" w:hAnsi="Open Sans" w:cs="Open Sans"/>
        </w:rPr>
        <w:t xml:space="preserve">Ensuring the shutter to the PMT is closed, turn on the HV PSU and set to -550 V. Fasten the LED plate back into the </w:t>
      </w:r>
      <w:r>
        <w:rPr>
          <w:rFonts w:ascii="Open Sans" w:eastAsia="Open Sans" w:hAnsi="Open Sans" w:cs="Open Sans"/>
        </w:rPr>
        <w:t xml:space="preserve">excitation arm assembly as specified above. Connect the oscilloscope probe to the TIA outputs (marked as TIA out on the PCB) and use the function generator to provide a 7.5V </w:t>
      </w:r>
      <w:proofErr w:type="spellStart"/>
      <w:r>
        <w:rPr>
          <w:rFonts w:ascii="Open Sans" w:eastAsia="Open Sans" w:hAnsi="Open Sans" w:cs="Open Sans"/>
        </w:rPr>
        <w:t>pk-pk</w:t>
      </w:r>
      <w:proofErr w:type="spellEnd"/>
      <w:r>
        <w:rPr>
          <w:rFonts w:ascii="Open Sans" w:eastAsia="Open Sans" w:hAnsi="Open Sans" w:cs="Open Sans"/>
        </w:rPr>
        <w:t xml:space="preserve">, 100Hz </w:t>
      </w:r>
      <w:r>
        <w:rPr>
          <w:rFonts w:ascii="Open Sans" w:eastAsia="Open Sans" w:hAnsi="Open Sans" w:cs="Open Sans"/>
          <w:b/>
        </w:rPr>
        <w:t>MOD</w:t>
      </w:r>
      <w:r>
        <w:rPr>
          <w:rFonts w:ascii="Open Sans" w:eastAsia="Open Sans" w:hAnsi="Open Sans" w:cs="Open Sans"/>
        </w:rPr>
        <w:t xml:space="preserve"> signal. Tape laboratory </w:t>
      </w:r>
      <w:proofErr w:type="spellStart"/>
      <w:r>
        <w:rPr>
          <w:rFonts w:ascii="Open Sans" w:eastAsia="Open Sans" w:hAnsi="Open Sans" w:cs="Open Sans"/>
        </w:rPr>
        <w:t>labelling</w:t>
      </w:r>
      <w:proofErr w:type="spellEnd"/>
      <w:r>
        <w:rPr>
          <w:rFonts w:ascii="Open Sans" w:eastAsia="Open Sans" w:hAnsi="Open Sans" w:cs="Open Sans"/>
        </w:rPr>
        <w:t xml:space="preserve"> tape (</w:t>
      </w:r>
      <w:r>
        <w:rPr>
          <w:rFonts w:ascii="Open Sans" w:eastAsia="Open Sans" w:hAnsi="Open Sans" w:cs="Open Sans"/>
          <w:i/>
        </w:rPr>
        <w:t>89097-934, VWR</w:t>
      </w:r>
      <w:r>
        <w:rPr>
          <w:rFonts w:ascii="Open Sans" w:eastAsia="Open Sans" w:hAnsi="Open Sans" w:cs="Open Sans"/>
        </w:rPr>
        <w:t>) to a surf</w:t>
      </w:r>
      <w:r>
        <w:rPr>
          <w:rFonts w:ascii="Open Sans" w:eastAsia="Open Sans" w:hAnsi="Open Sans" w:cs="Open Sans"/>
        </w:rPr>
        <w:t>ace near the optical fiber tip. This tape will act as another source of fluorescence to investigate the instrument’s dynamic range. Open the shutter to the PMT. The signal that appears on the oscilloscope should be the same frequency as that provided by th</w:t>
      </w:r>
      <w:r>
        <w:rPr>
          <w:rFonts w:ascii="Open Sans" w:eastAsia="Open Sans" w:hAnsi="Open Sans" w:cs="Open Sans"/>
        </w:rPr>
        <w:t xml:space="preserve">e function generator. Now place the optical fiber </w:t>
      </w:r>
      <w:proofErr w:type="spellStart"/>
      <w:r>
        <w:rPr>
          <w:rFonts w:ascii="Open Sans" w:eastAsia="Open Sans" w:hAnsi="Open Sans" w:cs="Open Sans"/>
        </w:rPr>
        <w:t>cannula</w:t>
      </w:r>
      <w:proofErr w:type="spellEnd"/>
      <w:r>
        <w:rPr>
          <w:rFonts w:ascii="Open Sans" w:eastAsia="Open Sans" w:hAnsi="Open Sans" w:cs="Open Sans"/>
        </w:rPr>
        <w:t xml:space="preserve"> near the tape. The amplitude of the received signal should increase as shown in the figures below.</w:t>
      </w:r>
    </w:p>
    <w:p w:rsidR="00357B2F" w:rsidRDefault="00357B2F">
      <w:pPr>
        <w:pStyle w:val="normal0"/>
        <w:spacing w:line="240" w:lineRule="auto"/>
        <w:jc w:val="both"/>
        <w:rPr>
          <w:rFonts w:ascii="Open Sans" w:eastAsia="Open Sans" w:hAnsi="Open Sans" w:cs="Open Sans"/>
        </w:rPr>
      </w:pPr>
    </w:p>
    <w:p w:rsidR="00357B2F" w:rsidRDefault="00584698">
      <w:pPr>
        <w:pStyle w:val="normal0"/>
        <w:spacing w:line="240" w:lineRule="auto"/>
        <w:jc w:val="center"/>
        <w:rPr>
          <w:rFonts w:ascii="Open Sans" w:eastAsia="Open Sans" w:hAnsi="Open Sans" w:cs="Open Sans"/>
        </w:rPr>
      </w:pPr>
      <w:r>
        <w:rPr>
          <w:rFonts w:ascii="Open Sans" w:eastAsia="Open Sans" w:hAnsi="Open Sans" w:cs="Open Sans"/>
          <w:noProof/>
          <w:lang w:val="en-CA"/>
        </w:rPr>
        <w:drawing>
          <wp:inline distT="114300" distB="114300" distL="114300" distR="114300">
            <wp:extent cx="3290888" cy="2247900"/>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cstate="print"/>
                    <a:srcRect t="11673" r="1566"/>
                    <a:stretch>
                      <a:fillRect/>
                    </a:stretch>
                  </pic:blipFill>
                  <pic:spPr>
                    <a:xfrm>
                      <a:off x="0" y="0"/>
                      <a:ext cx="3290888" cy="2247900"/>
                    </a:xfrm>
                    <a:prstGeom prst="rect">
                      <a:avLst/>
                    </a:prstGeom>
                    <a:ln/>
                  </pic:spPr>
                </pic:pic>
              </a:graphicData>
            </a:graphic>
          </wp:inline>
        </w:drawing>
      </w:r>
      <w:r>
        <w:rPr>
          <w:rFonts w:ascii="Open Sans" w:eastAsia="Open Sans" w:hAnsi="Open Sans" w:cs="Open Sans"/>
          <w:noProof/>
          <w:lang w:val="en-CA"/>
        </w:rPr>
        <w:drawing>
          <wp:inline distT="114300" distB="114300" distL="114300" distR="114300">
            <wp:extent cx="3271838" cy="2264407"/>
            <wp:effectExtent l="0" t="0" r="0" b="0"/>
            <wp:docPr id="1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cstate="print"/>
                    <a:srcRect/>
                    <a:stretch>
                      <a:fillRect/>
                    </a:stretch>
                  </pic:blipFill>
                  <pic:spPr>
                    <a:xfrm>
                      <a:off x="0" y="0"/>
                      <a:ext cx="3271838" cy="2264407"/>
                    </a:xfrm>
                    <a:prstGeom prst="rect">
                      <a:avLst/>
                    </a:prstGeom>
                    <a:ln/>
                  </pic:spPr>
                </pic:pic>
              </a:graphicData>
            </a:graphic>
          </wp:inline>
        </w:drawing>
      </w:r>
    </w:p>
    <w:p w:rsidR="00357B2F" w:rsidRDefault="00357B2F">
      <w:pPr>
        <w:pStyle w:val="normal0"/>
        <w:spacing w:line="240" w:lineRule="auto"/>
        <w:jc w:val="center"/>
        <w:rPr>
          <w:rFonts w:ascii="Open Sans" w:eastAsia="Open Sans" w:hAnsi="Open Sans" w:cs="Open Sans"/>
        </w:rPr>
      </w:pPr>
    </w:p>
    <w:p w:rsidR="00357B2F" w:rsidRDefault="00584698">
      <w:pPr>
        <w:pStyle w:val="normal0"/>
        <w:numPr>
          <w:ilvl w:val="0"/>
          <w:numId w:val="5"/>
        </w:numPr>
        <w:spacing w:line="240" w:lineRule="auto"/>
        <w:jc w:val="both"/>
        <w:rPr>
          <w:rFonts w:ascii="Open Sans" w:eastAsia="Open Sans" w:hAnsi="Open Sans" w:cs="Open Sans"/>
        </w:rPr>
      </w:pPr>
      <w:r>
        <w:rPr>
          <w:rFonts w:ascii="Open Sans" w:eastAsia="Open Sans" w:hAnsi="Open Sans" w:cs="Open Sans"/>
          <w:b/>
        </w:rPr>
        <w:t>b)</w:t>
      </w:r>
      <w:r>
        <w:rPr>
          <w:rFonts w:ascii="Open Sans" w:eastAsia="Open Sans" w:hAnsi="Open Sans" w:cs="Open Sans"/>
        </w:rPr>
        <w:t xml:space="preserve"> Repeat (a) with HV OUT set to -640 V. The amplitude of the received signal should be larger</w:t>
      </w:r>
      <w:r>
        <w:rPr>
          <w:rFonts w:ascii="Open Sans" w:eastAsia="Open Sans" w:hAnsi="Open Sans" w:cs="Open Sans"/>
        </w:rPr>
        <w:t>, and the waveform should clip when the optical fiber tip is placed on the tape.</w:t>
      </w:r>
    </w:p>
    <w:p w:rsidR="00357B2F" w:rsidRDefault="00357B2F">
      <w:pPr>
        <w:pStyle w:val="normal0"/>
        <w:spacing w:line="240" w:lineRule="auto"/>
        <w:jc w:val="both"/>
        <w:rPr>
          <w:rFonts w:ascii="Open Sans" w:eastAsia="Open Sans" w:hAnsi="Open Sans" w:cs="Open Sans"/>
        </w:rPr>
      </w:pPr>
    </w:p>
    <w:p w:rsidR="00357B2F" w:rsidRDefault="00584698">
      <w:pPr>
        <w:pStyle w:val="normal0"/>
        <w:spacing w:line="240" w:lineRule="auto"/>
        <w:jc w:val="center"/>
        <w:rPr>
          <w:rFonts w:ascii="Open Sans" w:eastAsia="Open Sans" w:hAnsi="Open Sans" w:cs="Open Sans"/>
          <w:sz w:val="24"/>
          <w:szCs w:val="24"/>
        </w:rPr>
      </w:pPr>
      <w:r>
        <w:rPr>
          <w:rFonts w:ascii="Open Sans" w:eastAsia="Open Sans" w:hAnsi="Open Sans" w:cs="Open Sans"/>
          <w:sz w:val="24"/>
          <w:szCs w:val="24"/>
        </w:rPr>
        <w:t xml:space="preserve"> </w:t>
      </w:r>
      <w:r>
        <w:rPr>
          <w:rFonts w:ascii="Open Sans" w:eastAsia="Open Sans" w:hAnsi="Open Sans" w:cs="Open Sans"/>
          <w:noProof/>
          <w:sz w:val="24"/>
          <w:szCs w:val="24"/>
          <w:lang w:val="en-CA"/>
        </w:rPr>
        <w:drawing>
          <wp:inline distT="114300" distB="114300" distL="114300" distR="114300">
            <wp:extent cx="3328988" cy="2316420"/>
            <wp:effectExtent l="0" t="0" r="0" b="0"/>
            <wp:docPr id="2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2" cstate="print"/>
                    <a:srcRect/>
                    <a:stretch>
                      <a:fillRect/>
                    </a:stretch>
                  </pic:blipFill>
                  <pic:spPr>
                    <a:xfrm>
                      <a:off x="0" y="0"/>
                      <a:ext cx="3328988" cy="2316420"/>
                    </a:xfrm>
                    <a:prstGeom prst="rect">
                      <a:avLst/>
                    </a:prstGeom>
                    <a:ln/>
                  </pic:spPr>
                </pic:pic>
              </a:graphicData>
            </a:graphic>
          </wp:inline>
        </w:drawing>
      </w:r>
      <w:r>
        <w:rPr>
          <w:rFonts w:ascii="Open Sans" w:eastAsia="Open Sans" w:hAnsi="Open Sans" w:cs="Open Sans"/>
          <w:noProof/>
          <w:sz w:val="24"/>
          <w:szCs w:val="24"/>
          <w:lang w:val="en-CA"/>
        </w:rPr>
        <w:drawing>
          <wp:inline distT="114300" distB="114300" distL="114300" distR="114300">
            <wp:extent cx="3346615" cy="2316133"/>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cstate="print"/>
                    <a:srcRect/>
                    <a:stretch>
                      <a:fillRect/>
                    </a:stretch>
                  </pic:blipFill>
                  <pic:spPr>
                    <a:xfrm>
                      <a:off x="0" y="0"/>
                      <a:ext cx="3346615" cy="2316133"/>
                    </a:xfrm>
                    <a:prstGeom prst="rect">
                      <a:avLst/>
                    </a:prstGeom>
                    <a:ln/>
                  </pic:spPr>
                </pic:pic>
              </a:graphicData>
            </a:graphic>
          </wp:inline>
        </w:drawing>
      </w:r>
    </w:p>
    <w:p w:rsidR="00357B2F" w:rsidRDefault="00357B2F">
      <w:pPr>
        <w:pStyle w:val="normal0"/>
        <w:spacing w:line="240" w:lineRule="auto"/>
        <w:jc w:val="center"/>
        <w:rPr>
          <w:rFonts w:ascii="Open Sans" w:eastAsia="Open Sans" w:hAnsi="Open Sans" w:cs="Open Sans"/>
        </w:rPr>
      </w:pPr>
    </w:p>
    <w:p w:rsidR="00357B2F" w:rsidRDefault="00584698">
      <w:pPr>
        <w:pStyle w:val="normal0"/>
        <w:numPr>
          <w:ilvl w:val="0"/>
          <w:numId w:val="6"/>
        </w:numPr>
        <w:spacing w:line="240" w:lineRule="auto"/>
        <w:contextualSpacing/>
        <w:jc w:val="both"/>
        <w:rPr>
          <w:rFonts w:ascii="Open Sans" w:eastAsia="Open Sans" w:hAnsi="Open Sans" w:cs="Open Sans"/>
        </w:rPr>
      </w:pPr>
      <w:r>
        <w:rPr>
          <w:rFonts w:ascii="Open Sans" w:eastAsia="Open Sans" w:hAnsi="Open Sans" w:cs="Open Sans"/>
        </w:rPr>
        <w:t xml:space="preserve">   Finally, monitor the output of the LIA, continuing to work in the dark room location with lights off. Connect a BNC cable from</w:t>
      </w:r>
      <w:r>
        <w:rPr>
          <w:rFonts w:ascii="Open Sans" w:eastAsia="Open Sans" w:hAnsi="Open Sans" w:cs="Open Sans"/>
          <w:b/>
        </w:rPr>
        <w:t xml:space="preserve"> SIG OUT </w:t>
      </w:r>
      <w:r>
        <w:rPr>
          <w:rFonts w:ascii="Open Sans" w:eastAsia="Open Sans" w:hAnsi="Open Sans" w:cs="Open Sans"/>
        </w:rPr>
        <w:t>to an oscilloscope. As the outp</w:t>
      </w:r>
      <w:r>
        <w:rPr>
          <w:rFonts w:ascii="Open Sans" w:eastAsia="Open Sans" w:hAnsi="Open Sans" w:cs="Open Sans"/>
        </w:rPr>
        <w:t xml:space="preserve">ut from the LIA is a demodulated value, the oscilloscope should provide a DC reading. Measure the resultant signals from the fiber alone and from the tape with </w:t>
      </w:r>
      <w:r>
        <w:rPr>
          <w:rFonts w:ascii="Open Sans" w:eastAsia="Open Sans" w:hAnsi="Open Sans" w:cs="Open Sans"/>
          <w:b/>
        </w:rPr>
        <w:t>HV OUT</w:t>
      </w:r>
      <w:r>
        <w:rPr>
          <w:rFonts w:ascii="Open Sans" w:eastAsia="Open Sans" w:hAnsi="Open Sans" w:cs="Open Sans"/>
        </w:rPr>
        <w:t xml:space="preserve"> set to -550 V, and the </w:t>
      </w:r>
      <w:proofErr w:type="spellStart"/>
      <w:r>
        <w:rPr>
          <w:rFonts w:ascii="Open Sans" w:eastAsia="Open Sans" w:hAnsi="Open Sans" w:cs="Open Sans"/>
        </w:rPr>
        <w:t>resultance</w:t>
      </w:r>
      <w:proofErr w:type="spellEnd"/>
      <w:r>
        <w:rPr>
          <w:rFonts w:ascii="Open Sans" w:eastAsia="Open Sans" w:hAnsi="Open Sans" w:cs="Open Sans"/>
        </w:rPr>
        <w:t xml:space="preserve"> signals when </w:t>
      </w:r>
      <w:r>
        <w:rPr>
          <w:rFonts w:ascii="Open Sans" w:eastAsia="Open Sans" w:hAnsi="Open Sans" w:cs="Open Sans"/>
          <w:b/>
        </w:rPr>
        <w:t>HV OUT</w:t>
      </w:r>
      <w:r>
        <w:rPr>
          <w:rFonts w:ascii="Open Sans" w:eastAsia="Open Sans" w:hAnsi="Open Sans" w:cs="Open Sans"/>
        </w:rPr>
        <w:t xml:space="preserve"> is set to -650 V. </w:t>
      </w:r>
    </w:p>
    <w:p w:rsidR="00357B2F" w:rsidRDefault="00357B2F">
      <w:pPr>
        <w:pStyle w:val="normal0"/>
        <w:spacing w:line="240" w:lineRule="auto"/>
        <w:rPr>
          <w:rFonts w:ascii="Open Sans" w:eastAsia="Open Sans" w:hAnsi="Open Sans" w:cs="Open Sans"/>
          <w:sz w:val="24"/>
          <w:szCs w:val="24"/>
        </w:rPr>
      </w:pPr>
    </w:p>
    <w:p w:rsidR="00357B2F" w:rsidRDefault="00584698">
      <w:pPr>
        <w:pStyle w:val="normal0"/>
        <w:spacing w:line="240" w:lineRule="auto"/>
        <w:jc w:val="center"/>
        <w:rPr>
          <w:rFonts w:ascii="Open Sans" w:eastAsia="Open Sans" w:hAnsi="Open Sans" w:cs="Open Sans"/>
          <w:sz w:val="24"/>
          <w:szCs w:val="24"/>
        </w:rPr>
      </w:pPr>
      <w:r>
        <w:rPr>
          <w:rFonts w:ascii="Open Sans" w:eastAsia="Open Sans" w:hAnsi="Open Sans" w:cs="Open Sans"/>
          <w:noProof/>
          <w:sz w:val="24"/>
          <w:szCs w:val="24"/>
          <w:lang w:val="en-CA"/>
        </w:rPr>
        <w:lastRenderedPageBreak/>
        <w:drawing>
          <wp:inline distT="114300" distB="114300" distL="114300" distR="114300">
            <wp:extent cx="3386138" cy="2342790"/>
            <wp:effectExtent l="0" t="0" r="0" b="0"/>
            <wp:docPr id="28"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24" cstate="print"/>
                    <a:srcRect/>
                    <a:stretch>
                      <a:fillRect/>
                    </a:stretch>
                  </pic:blipFill>
                  <pic:spPr>
                    <a:xfrm>
                      <a:off x="0" y="0"/>
                      <a:ext cx="3386138" cy="2342790"/>
                    </a:xfrm>
                    <a:prstGeom prst="rect">
                      <a:avLst/>
                    </a:prstGeom>
                    <a:ln/>
                  </pic:spPr>
                </pic:pic>
              </a:graphicData>
            </a:graphic>
          </wp:inline>
        </w:drawing>
      </w:r>
      <w:r>
        <w:rPr>
          <w:rFonts w:ascii="Open Sans" w:eastAsia="Open Sans" w:hAnsi="Open Sans" w:cs="Open Sans"/>
          <w:noProof/>
          <w:sz w:val="24"/>
          <w:szCs w:val="24"/>
          <w:lang w:val="en-CA"/>
        </w:rPr>
        <w:drawing>
          <wp:inline distT="114300" distB="114300" distL="114300" distR="114300">
            <wp:extent cx="3367088" cy="2344049"/>
            <wp:effectExtent l="0" t="0" r="0" b="0"/>
            <wp:docPr id="33"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25" cstate="print"/>
                    <a:srcRect/>
                    <a:stretch>
                      <a:fillRect/>
                    </a:stretch>
                  </pic:blipFill>
                  <pic:spPr>
                    <a:xfrm>
                      <a:off x="0" y="0"/>
                      <a:ext cx="3367088" cy="2344049"/>
                    </a:xfrm>
                    <a:prstGeom prst="rect">
                      <a:avLst/>
                    </a:prstGeom>
                    <a:ln/>
                  </pic:spPr>
                </pic:pic>
              </a:graphicData>
            </a:graphic>
          </wp:inline>
        </w:drawing>
      </w:r>
    </w:p>
    <w:p w:rsidR="00357B2F" w:rsidRDefault="00584698">
      <w:pPr>
        <w:pStyle w:val="normal0"/>
        <w:spacing w:line="240" w:lineRule="auto"/>
        <w:jc w:val="center"/>
        <w:rPr>
          <w:rFonts w:ascii="Open Sans" w:eastAsia="Open Sans" w:hAnsi="Open Sans" w:cs="Open Sans"/>
          <w:sz w:val="18"/>
          <w:szCs w:val="18"/>
        </w:rPr>
      </w:pPr>
      <w:r>
        <w:rPr>
          <w:rFonts w:ascii="Open Sans" w:eastAsia="Open Sans" w:hAnsi="Open Sans" w:cs="Open Sans"/>
          <w:sz w:val="18"/>
          <w:szCs w:val="18"/>
        </w:rPr>
        <w:t xml:space="preserve">Signals acquired from endogenous fluorescence from fiber (left) and from fiber and tape (right) with HV OUT set to -550 V. A 400% increase in detected fluorescence intensity is observed with the tape. </w:t>
      </w:r>
    </w:p>
    <w:p w:rsidR="00357B2F" w:rsidRDefault="00357B2F">
      <w:pPr>
        <w:pStyle w:val="normal0"/>
        <w:spacing w:line="240" w:lineRule="auto"/>
        <w:rPr>
          <w:rFonts w:ascii="Open Sans" w:eastAsia="Open Sans" w:hAnsi="Open Sans" w:cs="Open Sans"/>
        </w:rPr>
      </w:pPr>
    </w:p>
    <w:p w:rsidR="00357B2F" w:rsidRDefault="00584698">
      <w:pPr>
        <w:pStyle w:val="normal0"/>
        <w:spacing w:line="240" w:lineRule="auto"/>
        <w:jc w:val="center"/>
        <w:rPr>
          <w:rFonts w:ascii="Open Sans" w:eastAsia="Open Sans" w:hAnsi="Open Sans" w:cs="Open Sans"/>
        </w:rPr>
      </w:pPr>
      <w:r>
        <w:rPr>
          <w:rFonts w:ascii="Open Sans" w:eastAsia="Open Sans" w:hAnsi="Open Sans" w:cs="Open Sans"/>
          <w:noProof/>
          <w:lang w:val="en-CA"/>
        </w:rPr>
        <w:drawing>
          <wp:inline distT="114300" distB="114300" distL="114300" distR="114300">
            <wp:extent cx="3371850" cy="2331279"/>
            <wp:effectExtent l="0" t="0" r="0" b="0"/>
            <wp:docPr id="20"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26" cstate="print"/>
                    <a:srcRect/>
                    <a:stretch>
                      <a:fillRect/>
                    </a:stretch>
                  </pic:blipFill>
                  <pic:spPr>
                    <a:xfrm>
                      <a:off x="0" y="0"/>
                      <a:ext cx="3371850" cy="2331279"/>
                    </a:xfrm>
                    <a:prstGeom prst="rect">
                      <a:avLst/>
                    </a:prstGeom>
                    <a:ln/>
                  </pic:spPr>
                </pic:pic>
              </a:graphicData>
            </a:graphic>
          </wp:inline>
        </w:drawing>
      </w:r>
      <w:r>
        <w:rPr>
          <w:rFonts w:ascii="Open Sans" w:eastAsia="Open Sans" w:hAnsi="Open Sans" w:cs="Open Sans"/>
          <w:noProof/>
          <w:lang w:val="en-CA"/>
        </w:rPr>
        <w:drawing>
          <wp:inline distT="114300" distB="114300" distL="114300" distR="114300">
            <wp:extent cx="3382995" cy="2338388"/>
            <wp:effectExtent l="0" t="0" r="0" b="0"/>
            <wp:docPr id="9"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7" cstate="print"/>
                    <a:srcRect/>
                    <a:stretch>
                      <a:fillRect/>
                    </a:stretch>
                  </pic:blipFill>
                  <pic:spPr>
                    <a:xfrm>
                      <a:off x="0" y="0"/>
                      <a:ext cx="3382995" cy="2338388"/>
                    </a:xfrm>
                    <a:prstGeom prst="rect">
                      <a:avLst/>
                    </a:prstGeom>
                    <a:ln/>
                  </pic:spPr>
                </pic:pic>
              </a:graphicData>
            </a:graphic>
          </wp:inline>
        </w:drawing>
      </w:r>
    </w:p>
    <w:p w:rsidR="00357B2F" w:rsidRDefault="00584698">
      <w:pPr>
        <w:pStyle w:val="normal0"/>
        <w:spacing w:line="240" w:lineRule="auto"/>
        <w:jc w:val="center"/>
        <w:rPr>
          <w:rFonts w:ascii="Open Sans" w:eastAsia="Open Sans" w:hAnsi="Open Sans" w:cs="Open Sans"/>
        </w:rPr>
      </w:pPr>
      <w:r>
        <w:rPr>
          <w:rFonts w:ascii="Open Sans" w:eastAsia="Open Sans" w:hAnsi="Open Sans" w:cs="Open Sans"/>
          <w:sz w:val="18"/>
          <w:szCs w:val="18"/>
        </w:rPr>
        <w:t>Signals acquired from endogenous fluorescence from</w:t>
      </w:r>
      <w:r>
        <w:rPr>
          <w:rFonts w:ascii="Open Sans" w:eastAsia="Open Sans" w:hAnsi="Open Sans" w:cs="Open Sans"/>
          <w:sz w:val="18"/>
          <w:szCs w:val="18"/>
        </w:rPr>
        <w:t xml:space="preserve"> fiber (left) and from fiber and tape (right) with HV OUT set to -640 V. The TIA is saturating, and only a 22% increase in detected fluorescence intensity is observed with the tape. </w:t>
      </w:r>
      <w:r>
        <w:br w:type="page"/>
      </w:r>
    </w:p>
    <w:p w:rsidR="00357B2F" w:rsidRDefault="00584698">
      <w:pPr>
        <w:pStyle w:val="normal0"/>
        <w:numPr>
          <w:ilvl w:val="0"/>
          <w:numId w:val="2"/>
        </w:numPr>
        <w:spacing w:line="240" w:lineRule="auto"/>
        <w:contextualSpacing/>
        <w:jc w:val="both"/>
        <w:rPr>
          <w:rFonts w:ascii="Open Sans" w:eastAsia="Open Sans" w:hAnsi="Open Sans" w:cs="Open Sans"/>
        </w:rPr>
      </w:pPr>
      <w:r>
        <w:rPr>
          <w:rFonts w:ascii="Open Sans" w:eastAsia="Open Sans" w:hAnsi="Open Sans" w:cs="Open Sans"/>
        </w:rPr>
        <w:lastRenderedPageBreak/>
        <w:t>Subassembly 3: Software</w:t>
      </w:r>
    </w:p>
    <w:p w:rsidR="00357B2F" w:rsidRDefault="00584698">
      <w:pPr>
        <w:pStyle w:val="normal0"/>
        <w:numPr>
          <w:ilvl w:val="1"/>
          <w:numId w:val="2"/>
        </w:numPr>
        <w:spacing w:line="240" w:lineRule="auto"/>
        <w:contextualSpacing/>
        <w:jc w:val="both"/>
        <w:rPr>
          <w:rFonts w:ascii="Open Sans" w:eastAsia="Open Sans" w:hAnsi="Open Sans" w:cs="Open Sans"/>
        </w:rPr>
      </w:pPr>
      <w:r>
        <w:rPr>
          <w:rFonts w:ascii="Open Sans" w:eastAsia="Open Sans" w:hAnsi="Open Sans" w:cs="Open Sans"/>
        </w:rPr>
        <w:t>Data Acquisition</w:t>
      </w:r>
    </w:p>
    <w:p w:rsidR="00357B2F" w:rsidRDefault="00584698">
      <w:pPr>
        <w:pStyle w:val="normal0"/>
        <w:spacing w:line="240" w:lineRule="auto"/>
        <w:jc w:val="both"/>
        <w:rPr>
          <w:rFonts w:ascii="Open Sans" w:eastAsia="Open Sans" w:hAnsi="Open Sans" w:cs="Open Sans"/>
        </w:rPr>
      </w:pPr>
      <w:r>
        <w:rPr>
          <w:rFonts w:ascii="Open Sans" w:eastAsia="Open Sans" w:hAnsi="Open Sans" w:cs="Open Sans"/>
        </w:rPr>
        <w:t>Both modulation/demodulation an</w:t>
      </w:r>
      <w:r>
        <w:rPr>
          <w:rFonts w:ascii="Open Sans" w:eastAsia="Open Sans" w:hAnsi="Open Sans" w:cs="Open Sans"/>
        </w:rPr>
        <w:t>d acquisition of analog data are accomplished with the data acquisition card (</w:t>
      </w:r>
      <w:r>
        <w:rPr>
          <w:rFonts w:ascii="Open Sans" w:eastAsia="Open Sans" w:hAnsi="Open Sans" w:cs="Open Sans"/>
          <w:i/>
        </w:rPr>
        <w:t>USB-6351, National Instruments</w:t>
      </w:r>
      <w:r>
        <w:rPr>
          <w:rFonts w:ascii="Open Sans" w:eastAsia="Open Sans" w:hAnsi="Open Sans" w:cs="Open Sans"/>
        </w:rPr>
        <w:t xml:space="preserve">), using its analog output and analog input, respectively. The </w:t>
      </w:r>
      <w:proofErr w:type="spellStart"/>
      <w:r>
        <w:rPr>
          <w:rFonts w:ascii="Open Sans" w:eastAsia="Open Sans" w:hAnsi="Open Sans" w:cs="Open Sans"/>
        </w:rPr>
        <w:t>daq</w:t>
      </w:r>
      <w:proofErr w:type="spellEnd"/>
      <w:r>
        <w:rPr>
          <w:rFonts w:ascii="Open Sans" w:eastAsia="Open Sans" w:hAnsi="Open Sans" w:cs="Open Sans"/>
        </w:rPr>
        <w:t xml:space="preserve"> operations are provided by C++ code developed in Microsoft Visual Studio. The </w:t>
      </w:r>
      <w:proofErr w:type="spellStart"/>
      <w:r>
        <w:rPr>
          <w:rFonts w:ascii="Open Sans" w:eastAsia="Open Sans" w:hAnsi="Open Sans" w:cs="Open Sans"/>
        </w:rPr>
        <w:t>v_w</w:t>
      </w:r>
      <w:r>
        <w:rPr>
          <w:rFonts w:ascii="Open Sans" w:eastAsia="Open Sans" w:hAnsi="Open Sans" w:cs="Open Sans"/>
        </w:rPr>
        <w:t>rite</w:t>
      </w:r>
      <w:proofErr w:type="spellEnd"/>
      <w:r>
        <w:rPr>
          <w:rFonts w:ascii="Open Sans" w:eastAsia="Open Sans" w:hAnsi="Open Sans" w:cs="Open Sans"/>
        </w:rPr>
        <w:t xml:space="preserve"> solution enables acquisition of analog data, while </w:t>
      </w:r>
      <w:proofErr w:type="spellStart"/>
      <w:r>
        <w:rPr>
          <w:rFonts w:ascii="Open Sans" w:eastAsia="Open Sans" w:hAnsi="Open Sans" w:cs="Open Sans"/>
        </w:rPr>
        <w:t>lockin_amplifier</w:t>
      </w:r>
      <w:proofErr w:type="spellEnd"/>
      <w:r>
        <w:rPr>
          <w:rFonts w:ascii="Open Sans" w:eastAsia="Open Sans" w:hAnsi="Open Sans" w:cs="Open Sans"/>
        </w:rPr>
        <w:t xml:space="preserve"> controls the modulation/demodulation scheme. To collect data coherently, start the </w:t>
      </w:r>
      <w:proofErr w:type="spellStart"/>
      <w:r>
        <w:rPr>
          <w:rFonts w:ascii="Open Sans" w:eastAsia="Open Sans" w:hAnsi="Open Sans" w:cs="Open Sans"/>
        </w:rPr>
        <w:t>lockin_amplifier</w:t>
      </w:r>
      <w:proofErr w:type="spellEnd"/>
      <w:r>
        <w:rPr>
          <w:rFonts w:ascii="Open Sans" w:eastAsia="Open Sans" w:hAnsi="Open Sans" w:cs="Open Sans"/>
        </w:rPr>
        <w:t xml:space="preserve"> first (open </w:t>
      </w:r>
      <w:r>
        <w:rPr>
          <w:rFonts w:ascii="Open Sans" w:eastAsia="Open Sans" w:hAnsi="Open Sans" w:cs="Open Sans"/>
          <w:color w:val="0000FF"/>
        </w:rPr>
        <w:t>Lock-in Amplifier.sln</w:t>
      </w:r>
      <w:r>
        <w:rPr>
          <w:rFonts w:ascii="Open Sans" w:eastAsia="Open Sans" w:hAnsi="Open Sans" w:cs="Open Sans"/>
        </w:rPr>
        <w:t>), and then begin acquiring data (</w:t>
      </w:r>
      <w:r>
        <w:rPr>
          <w:rFonts w:ascii="Open Sans" w:eastAsia="Open Sans" w:hAnsi="Open Sans" w:cs="Open Sans"/>
          <w:color w:val="0000FF"/>
        </w:rPr>
        <w:t>V_Write.sln</w:t>
      </w:r>
      <w:r>
        <w:rPr>
          <w:rFonts w:ascii="Open Sans" w:eastAsia="Open Sans" w:hAnsi="Open Sans" w:cs="Open Sans"/>
        </w:rPr>
        <w:t xml:space="preserve">). </w:t>
      </w:r>
    </w:p>
    <w:p w:rsidR="00357B2F" w:rsidRDefault="00357B2F">
      <w:pPr>
        <w:pStyle w:val="normal0"/>
        <w:spacing w:line="240" w:lineRule="auto"/>
        <w:jc w:val="both"/>
        <w:rPr>
          <w:rFonts w:ascii="Open Sans" w:eastAsia="Open Sans" w:hAnsi="Open Sans" w:cs="Open Sans"/>
        </w:rPr>
      </w:pPr>
    </w:p>
    <w:p w:rsidR="00357B2F" w:rsidRDefault="00584698">
      <w:pPr>
        <w:pStyle w:val="normal0"/>
        <w:spacing w:line="240" w:lineRule="auto"/>
        <w:jc w:val="both"/>
        <w:rPr>
          <w:rFonts w:ascii="Open Sans" w:eastAsia="Open Sans" w:hAnsi="Open Sans" w:cs="Open Sans"/>
        </w:rPr>
      </w:pPr>
      <w:r>
        <w:rPr>
          <w:rFonts w:ascii="Open Sans" w:eastAsia="Open Sans" w:hAnsi="Open Sans" w:cs="Open Sans"/>
        </w:rPr>
        <w:t>Other Libraries/Software Tools to install:</w:t>
      </w:r>
    </w:p>
    <w:p w:rsidR="00357B2F" w:rsidRDefault="00584698">
      <w:pPr>
        <w:pStyle w:val="normal0"/>
        <w:numPr>
          <w:ilvl w:val="0"/>
          <w:numId w:val="4"/>
        </w:numPr>
        <w:spacing w:line="240" w:lineRule="auto"/>
        <w:contextualSpacing/>
        <w:jc w:val="both"/>
        <w:rPr>
          <w:rFonts w:ascii="Open Sans" w:eastAsia="Open Sans" w:hAnsi="Open Sans" w:cs="Open Sans"/>
        </w:rPr>
      </w:pPr>
      <w:r>
        <w:rPr>
          <w:rFonts w:ascii="Open Sans" w:eastAsia="Open Sans" w:hAnsi="Open Sans" w:cs="Open Sans"/>
        </w:rPr>
        <w:t xml:space="preserve">Allegro: This low-level graphics library was used to generate the real-time display of data. The link to download and installation instructions are available in references [5]. </w:t>
      </w:r>
    </w:p>
    <w:p w:rsidR="00357B2F" w:rsidRDefault="00584698">
      <w:pPr>
        <w:pStyle w:val="normal0"/>
        <w:numPr>
          <w:ilvl w:val="0"/>
          <w:numId w:val="4"/>
        </w:numPr>
        <w:spacing w:line="240" w:lineRule="auto"/>
        <w:contextualSpacing/>
        <w:jc w:val="both"/>
        <w:rPr>
          <w:rFonts w:ascii="Open Sans" w:eastAsia="Open Sans" w:hAnsi="Open Sans" w:cs="Open Sans"/>
        </w:rPr>
      </w:pPr>
      <w:r>
        <w:rPr>
          <w:rFonts w:ascii="Open Sans" w:eastAsia="Open Sans" w:hAnsi="Open Sans" w:cs="Open Sans"/>
        </w:rPr>
        <w:t xml:space="preserve">National Instruments: NI </w:t>
      </w:r>
      <w:proofErr w:type="spellStart"/>
      <w:r>
        <w:rPr>
          <w:rFonts w:ascii="Open Sans" w:eastAsia="Open Sans" w:hAnsi="Open Sans" w:cs="Open Sans"/>
        </w:rPr>
        <w:t>DAQmx</w:t>
      </w:r>
      <w:proofErr w:type="spellEnd"/>
      <w:r>
        <w:rPr>
          <w:rFonts w:ascii="Open Sans" w:eastAsia="Open Sans" w:hAnsi="Open Sans" w:cs="Open Sans"/>
        </w:rPr>
        <w:t xml:space="preserve"> driv</w:t>
      </w:r>
      <w:r>
        <w:rPr>
          <w:rFonts w:ascii="Open Sans" w:eastAsia="Open Sans" w:hAnsi="Open Sans" w:cs="Open Sans"/>
        </w:rPr>
        <w:t>ers and ANSI C Libraries [6]. These are proprietary resources that require an account with National Instruments to download.</w:t>
      </w:r>
    </w:p>
    <w:p w:rsidR="00357B2F" w:rsidRDefault="00357B2F">
      <w:pPr>
        <w:pStyle w:val="normal0"/>
        <w:spacing w:line="240" w:lineRule="auto"/>
        <w:jc w:val="both"/>
        <w:rPr>
          <w:rFonts w:ascii="Open Sans" w:eastAsia="Open Sans" w:hAnsi="Open Sans" w:cs="Open Sans"/>
        </w:rPr>
      </w:pPr>
    </w:p>
    <w:p w:rsidR="00357B2F" w:rsidRDefault="00584698">
      <w:pPr>
        <w:pStyle w:val="normal0"/>
        <w:spacing w:line="240" w:lineRule="auto"/>
        <w:jc w:val="both"/>
        <w:rPr>
          <w:rFonts w:ascii="Open Sans" w:eastAsia="Open Sans" w:hAnsi="Open Sans" w:cs="Open Sans"/>
        </w:rPr>
      </w:pPr>
      <w:r>
        <w:rPr>
          <w:rFonts w:ascii="Open Sans" w:eastAsia="Open Sans" w:hAnsi="Open Sans" w:cs="Open Sans"/>
        </w:rPr>
        <w:t>Be sure to add the directories of these files to the Include and Library Directories, accessible through the Property Pages &gt; Conf</w:t>
      </w:r>
      <w:r>
        <w:rPr>
          <w:rFonts w:ascii="Open Sans" w:eastAsia="Open Sans" w:hAnsi="Open Sans" w:cs="Open Sans"/>
        </w:rPr>
        <w:t xml:space="preserve">iguration Properties &gt; VC++ Directories Dialog. </w:t>
      </w:r>
    </w:p>
    <w:p w:rsidR="00357B2F" w:rsidRDefault="00357B2F">
      <w:pPr>
        <w:pStyle w:val="normal0"/>
        <w:spacing w:line="240" w:lineRule="auto"/>
        <w:jc w:val="both"/>
        <w:rPr>
          <w:rFonts w:ascii="Open Sans" w:eastAsia="Open Sans" w:hAnsi="Open Sans" w:cs="Open Sans"/>
        </w:rPr>
      </w:pPr>
    </w:p>
    <w:p w:rsidR="00357B2F" w:rsidRDefault="00584698">
      <w:pPr>
        <w:pStyle w:val="normal0"/>
        <w:spacing w:line="240" w:lineRule="auto"/>
        <w:jc w:val="both"/>
        <w:rPr>
          <w:rFonts w:ascii="Open Sans" w:eastAsia="Open Sans" w:hAnsi="Open Sans" w:cs="Open Sans"/>
        </w:rPr>
      </w:pPr>
      <w:r>
        <w:rPr>
          <w:rFonts w:ascii="Open Sans" w:eastAsia="Open Sans" w:hAnsi="Open Sans" w:cs="Open Sans"/>
        </w:rPr>
        <w:t xml:space="preserve">Design notes: The modulated voltage waveform generated by </w:t>
      </w:r>
      <w:proofErr w:type="spellStart"/>
      <w:r>
        <w:rPr>
          <w:rFonts w:ascii="Open Sans" w:eastAsia="Open Sans" w:hAnsi="Open Sans" w:cs="Open Sans"/>
        </w:rPr>
        <w:t>lockin_amplifier</w:t>
      </w:r>
      <w:proofErr w:type="spellEnd"/>
      <w:r>
        <w:rPr>
          <w:rFonts w:ascii="Open Sans" w:eastAsia="Open Sans" w:hAnsi="Open Sans" w:cs="Open Sans"/>
        </w:rPr>
        <w:t xml:space="preserve"> and the </w:t>
      </w:r>
      <w:proofErr w:type="spellStart"/>
      <w:r>
        <w:rPr>
          <w:rFonts w:ascii="Open Sans" w:eastAsia="Open Sans" w:hAnsi="Open Sans" w:cs="Open Sans"/>
        </w:rPr>
        <w:t>daq</w:t>
      </w:r>
      <w:proofErr w:type="spellEnd"/>
      <w:r>
        <w:rPr>
          <w:rFonts w:ascii="Open Sans" w:eastAsia="Open Sans" w:hAnsi="Open Sans" w:cs="Open Sans"/>
        </w:rPr>
        <w:t xml:space="preserve"> has offset of zero and amplitude of 3. This is the maximum amplitude given the </w:t>
      </w:r>
      <w:proofErr w:type="spellStart"/>
      <w:r>
        <w:rPr>
          <w:rFonts w:ascii="Open Sans" w:eastAsia="Open Sans" w:hAnsi="Open Sans" w:cs="Open Sans"/>
        </w:rPr>
        <w:t>daq’s</w:t>
      </w:r>
      <w:proofErr w:type="spellEnd"/>
      <w:r>
        <w:rPr>
          <w:rFonts w:ascii="Open Sans" w:eastAsia="Open Sans" w:hAnsi="Open Sans" w:cs="Open Sans"/>
        </w:rPr>
        <w:t xml:space="preserve"> output range. This waveform is fed</w:t>
      </w:r>
      <w:r>
        <w:rPr>
          <w:rFonts w:ascii="Open Sans" w:eastAsia="Open Sans" w:hAnsi="Open Sans" w:cs="Open Sans"/>
        </w:rPr>
        <w:t xml:space="preserve"> directly to the op-amp LED driver. The acquisition range on the </w:t>
      </w:r>
      <w:proofErr w:type="spellStart"/>
      <w:r>
        <w:rPr>
          <w:rFonts w:ascii="Open Sans" w:eastAsia="Open Sans" w:hAnsi="Open Sans" w:cs="Open Sans"/>
        </w:rPr>
        <w:t>daq</w:t>
      </w:r>
      <w:proofErr w:type="spellEnd"/>
      <w:r>
        <w:rPr>
          <w:rFonts w:ascii="Open Sans" w:eastAsia="Open Sans" w:hAnsi="Open Sans" w:cs="Open Sans"/>
        </w:rPr>
        <w:t xml:space="preserve"> is set to [-1</w:t>
      </w:r>
      <w:proofErr w:type="gramStart"/>
      <w:r>
        <w:rPr>
          <w:rFonts w:ascii="Open Sans" w:eastAsia="Open Sans" w:hAnsi="Open Sans" w:cs="Open Sans"/>
        </w:rPr>
        <w:t>,1</w:t>
      </w:r>
      <w:proofErr w:type="gramEnd"/>
      <w:r>
        <w:rPr>
          <w:rFonts w:ascii="Open Sans" w:eastAsia="Open Sans" w:hAnsi="Open Sans" w:cs="Open Sans"/>
        </w:rPr>
        <w:t xml:space="preserve">], which is good match to the maximum output range of the lock-in amplifier [0,1.25]. </w:t>
      </w:r>
    </w:p>
    <w:p w:rsidR="00357B2F" w:rsidRDefault="00357B2F">
      <w:pPr>
        <w:pStyle w:val="normal0"/>
        <w:spacing w:line="240" w:lineRule="auto"/>
        <w:jc w:val="both"/>
        <w:rPr>
          <w:rFonts w:ascii="Open Sans" w:eastAsia="Open Sans" w:hAnsi="Open Sans" w:cs="Open Sans"/>
        </w:rPr>
      </w:pPr>
    </w:p>
    <w:p w:rsidR="00357B2F" w:rsidRDefault="00584698">
      <w:pPr>
        <w:pStyle w:val="normal0"/>
        <w:spacing w:line="240" w:lineRule="auto"/>
        <w:ind w:left="720"/>
        <w:jc w:val="both"/>
        <w:rPr>
          <w:rFonts w:ascii="Open Sans" w:eastAsia="Open Sans" w:hAnsi="Open Sans" w:cs="Open Sans"/>
        </w:rPr>
      </w:pPr>
      <w:proofErr w:type="spellStart"/>
      <w:r>
        <w:rPr>
          <w:rFonts w:ascii="Open Sans" w:eastAsia="Open Sans" w:hAnsi="Open Sans" w:cs="Open Sans"/>
        </w:rPr>
        <w:t>lockin_amplifier</w:t>
      </w:r>
      <w:proofErr w:type="spellEnd"/>
    </w:p>
    <w:p w:rsidR="00357B2F" w:rsidRDefault="00584698">
      <w:pPr>
        <w:pStyle w:val="normal0"/>
        <w:spacing w:line="240" w:lineRule="auto"/>
        <w:ind w:left="720"/>
        <w:jc w:val="both"/>
        <w:rPr>
          <w:rFonts w:ascii="Open Sans" w:eastAsia="Open Sans" w:hAnsi="Open Sans" w:cs="Open Sans"/>
        </w:rPr>
      </w:pPr>
      <w:r>
        <w:rPr>
          <w:rFonts w:ascii="Open Sans" w:eastAsia="Open Sans" w:hAnsi="Open Sans" w:cs="Open Sans"/>
        </w:rPr>
        <w:t>The solution generates a terminal window for user input. The user n</w:t>
      </w:r>
      <w:r>
        <w:rPr>
          <w:rFonts w:ascii="Open Sans" w:eastAsia="Open Sans" w:hAnsi="Open Sans" w:cs="Open Sans"/>
        </w:rPr>
        <w:t>eed only accept each of the prompts to begin generating the modulation/demodulation waveforms to the lock-in amplifier hardware.</w:t>
      </w:r>
    </w:p>
    <w:p w:rsidR="00357B2F" w:rsidRDefault="00357B2F">
      <w:pPr>
        <w:pStyle w:val="normal0"/>
        <w:spacing w:line="240" w:lineRule="auto"/>
        <w:ind w:left="720"/>
        <w:jc w:val="both"/>
        <w:rPr>
          <w:rFonts w:ascii="Open Sans" w:eastAsia="Open Sans" w:hAnsi="Open Sans" w:cs="Open Sans"/>
        </w:rPr>
      </w:pPr>
    </w:p>
    <w:p w:rsidR="00357B2F" w:rsidRDefault="00584698">
      <w:pPr>
        <w:pStyle w:val="normal0"/>
        <w:spacing w:line="240" w:lineRule="auto"/>
        <w:ind w:left="720"/>
        <w:jc w:val="center"/>
        <w:rPr>
          <w:rFonts w:ascii="Open Sans" w:eastAsia="Open Sans" w:hAnsi="Open Sans" w:cs="Open Sans"/>
        </w:rPr>
      </w:pPr>
      <w:r>
        <w:rPr>
          <w:rFonts w:ascii="Open Sans" w:eastAsia="Open Sans" w:hAnsi="Open Sans" w:cs="Open Sans"/>
          <w:noProof/>
          <w:lang w:val="en-CA"/>
        </w:rPr>
        <w:drawing>
          <wp:inline distT="114300" distB="114300" distL="114300" distR="114300">
            <wp:extent cx="3767138" cy="1907113"/>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cstate="print"/>
                    <a:srcRect/>
                    <a:stretch>
                      <a:fillRect/>
                    </a:stretch>
                  </pic:blipFill>
                  <pic:spPr>
                    <a:xfrm>
                      <a:off x="0" y="0"/>
                      <a:ext cx="3767138" cy="1907113"/>
                    </a:xfrm>
                    <a:prstGeom prst="rect">
                      <a:avLst/>
                    </a:prstGeom>
                    <a:ln/>
                  </pic:spPr>
                </pic:pic>
              </a:graphicData>
            </a:graphic>
          </wp:inline>
        </w:drawing>
      </w:r>
    </w:p>
    <w:p w:rsidR="00357B2F" w:rsidRDefault="00357B2F">
      <w:pPr>
        <w:pStyle w:val="normal0"/>
        <w:spacing w:line="240" w:lineRule="auto"/>
        <w:ind w:left="720"/>
        <w:jc w:val="both"/>
        <w:rPr>
          <w:rFonts w:ascii="Open Sans" w:eastAsia="Open Sans" w:hAnsi="Open Sans" w:cs="Open Sans"/>
        </w:rPr>
      </w:pPr>
    </w:p>
    <w:p w:rsidR="00357B2F" w:rsidRDefault="00584698">
      <w:pPr>
        <w:pStyle w:val="normal0"/>
        <w:spacing w:line="240" w:lineRule="auto"/>
        <w:ind w:left="720"/>
        <w:jc w:val="both"/>
        <w:rPr>
          <w:rFonts w:ascii="Open Sans" w:eastAsia="Open Sans" w:hAnsi="Open Sans" w:cs="Open Sans"/>
        </w:rPr>
      </w:pPr>
      <w:proofErr w:type="spellStart"/>
      <w:r>
        <w:rPr>
          <w:rFonts w:ascii="Open Sans" w:eastAsia="Open Sans" w:hAnsi="Open Sans" w:cs="Open Sans"/>
        </w:rPr>
        <w:t>v_write</w:t>
      </w:r>
      <w:proofErr w:type="spellEnd"/>
    </w:p>
    <w:p w:rsidR="00357B2F" w:rsidRDefault="00584698">
      <w:pPr>
        <w:pStyle w:val="normal0"/>
        <w:spacing w:line="240" w:lineRule="auto"/>
        <w:ind w:left="720"/>
        <w:jc w:val="both"/>
        <w:rPr>
          <w:rFonts w:ascii="Open Sans" w:eastAsia="Open Sans" w:hAnsi="Open Sans" w:cs="Open Sans"/>
        </w:rPr>
      </w:pPr>
      <w:r>
        <w:rPr>
          <w:rFonts w:ascii="Open Sans" w:eastAsia="Open Sans" w:hAnsi="Open Sans" w:cs="Open Sans"/>
        </w:rPr>
        <w:t xml:space="preserve">The solution generates a terminal window that prompts for user input on filename. After accepting the remaining prompts, the window generates a real-time display of the incoming data, with a 100 sample averaging operation applied. The user can modify this </w:t>
      </w:r>
      <w:r>
        <w:rPr>
          <w:rFonts w:ascii="Open Sans" w:eastAsia="Open Sans" w:hAnsi="Open Sans" w:cs="Open Sans"/>
        </w:rPr>
        <w:t>display to zoom in (z, Enter), zoom out (o, Enter), or center the trace (c, Enter) about the cumulative average of the collected samples using keyboard inputs to the terminal. Each command must be followed by the channel in question (for example, to zoom i</w:t>
      </w:r>
      <w:r>
        <w:rPr>
          <w:rFonts w:ascii="Open Sans" w:eastAsia="Open Sans" w:hAnsi="Open Sans" w:cs="Open Sans"/>
        </w:rPr>
        <w:t>n on channel 0, do: z, Enter</w:t>
      </w:r>
      <w:proofErr w:type="gramStart"/>
      <w:r>
        <w:rPr>
          <w:rFonts w:ascii="Open Sans" w:eastAsia="Open Sans" w:hAnsi="Open Sans" w:cs="Open Sans"/>
        </w:rPr>
        <w:t>,  0</w:t>
      </w:r>
      <w:proofErr w:type="gramEnd"/>
      <w:r>
        <w:rPr>
          <w:rFonts w:ascii="Open Sans" w:eastAsia="Open Sans" w:hAnsi="Open Sans" w:cs="Open Sans"/>
        </w:rPr>
        <w:t>, Enter)..The experiment can be interrupted at any time (q, Enter). The data is stored in the same folder as the solution in binary values sampled at 100 samples per second.</w:t>
      </w:r>
    </w:p>
    <w:p w:rsidR="00357B2F" w:rsidRDefault="00357B2F">
      <w:pPr>
        <w:pStyle w:val="normal0"/>
        <w:spacing w:line="240" w:lineRule="auto"/>
        <w:ind w:left="720"/>
        <w:jc w:val="both"/>
        <w:rPr>
          <w:rFonts w:ascii="Open Sans" w:eastAsia="Open Sans" w:hAnsi="Open Sans" w:cs="Open Sans"/>
        </w:rPr>
      </w:pPr>
    </w:p>
    <w:p w:rsidR="00357B2F" w:rsidRDefault="00584698">
      <w:pPr>
        <w:pStyle w:val="normal0"/>
        <w:spacing w:line="240" w:lineRule="auto"/>
        <w:ind w:left="720"/>
        <w:jc w:val="center"/>
        <w:rPr>
          <w:rFonts w:ascii="Open Sans" w:eastAsia="Open Sans" w:hAnsi="Open Sans" w:cs="Open Sans"/>
        </w:rPr>
      </w:pPr>
      <w:r>
        <w:rPr>
          <w:rFonts w:ascii="Open Sans" w:eastAsia="Open Sans" w:hAnsi="Open Sans" w:cs="Open Sans"/>
          <w:noProof/>
          <w:lang w:val="en-CA"/>
        </w:rPr>
        <w:drawing>
          <wp:inline distT="114300" distB="114300" distL="114300" distR="114300">
            <wp:extent cx="3800942" cy="1919288"/>
            <wp:effectExtent l="0" t="0" r="0" b="0"/>
            <wp:docPr id="2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9" cstate="print"/>
                    <a:srcRect/>
                    <a:stretch>
                      <a:fillRect/>
                    </a:stretch>
                  </pic:blipFill>
                  <pic:spPr>
                    <a:xfrm>
                      <a:off x="0" y="0"/>
                      <a:ext cx="3800942" cy="1919288"/>
                    </a:xfrm>
                    <a:prstGeom prst="rect">
                      <a:avLst/>
                    </a:prstGeom>
                    <a:ln/>
                  </pic:spPr>
                </pic:pic>
              </a:graphicData>
            </a:graphic>
          </wp:inline>
        </w:drawing>
      </w:r>
    </w:p>
    <w:p w:rsidR="00357B2F" w:rsidRDefault="00357B2F">
      <w:pPr>
        <w:pStyle w:val="normal0"/>
        <w:spacing w:line="240" w:lineRule="auto"/>
        <w:ind w:left="720"/>
        <w:jc w:val="both"/>
        <w:rPr>
          <w:rFonts w:ascii="Open Sans" w:eastAsia="Open Sans" w:hAnsi="Open Sans" w:cs="Open Sans"/>
        </w:rPr>
      </w:pPr>
    </w:p>
    <w:p w:rsidR="00357B2F" w:rsidRDefault="00584698">
      <w:pPr>
        <w:pStyle w:val="normal0"/>
        <w:spacing w:line="240" w:lineRule="auto"/>
        <w:jc w:val="both"/>
        <w:rPr>
          <w:rFonts w:ascii="Open Sans" w:eastAsia="Open Sans" w:hAnsi="Open Sans" w:cs="Open Sans"/>
        </w:rPr>
      </w:pPr>
      <w:r>
        <w:rPr>
          <w:rFonts w:ascii="Open Sans" w:eastAsia="Open Sans" w:hAnsi="Open Sans" w:cs="Open Sans"/>
          <w:noProof/>
          <w:lang w:val="en-CA"/>
        </w:rPr>
        <w:drawing>
          <wp:inline distT="114300" distB="114300" distL="114300" distR="114300">
            <wp:extent cx="1681163" cy="1632291"/>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cstate="print"/>
                    <a:srcRect/>
                    <a:stretch>
                      <a:fillRect/>
                    </a:stretch>
                  </pic:blipFill>
                  <pic:spPr>
                    <a:xfrm>
                      <a:off x="0" y="0"/>
                      <a:ext cx="1681163" cy="1632291"/>
                    </a:xfrm>
                    <a:prstGeom prst="rect">
                      <a:avLst/>
                    </a:prstGeom>
                    <a:ln/>
                  </pic:spPr>
                </pic:pic>
              </a:graphicData>
            </a:graphic>
          </wp:inline>
        </w:drawing>
      </w:r>
      <w:r>
        <w:rPr>
          <w:rFonts w:ascii="Open Sans" w:eastAsia="Open Sans" w:hAnsi="Open Sans" w:cs="Open Sans"/>
          <w:noProof/>
          <w:lang w:val="en-CA"/>
        </w:rPr>
        <w:drawing>
          <wp:inline distT="114300" distB="114300" distL="114300" distR="114300">
            <wp:extent cx="1699548" cy="1624013"/>
            <wp:effectExtent l="0" t="0" r="0" b="0"/>
            <wp:docPr id="1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1" cstate="print"/>
                    <a:srcRect/>
                    <a:stretch>
                      <a:fillRect/>
                    </a:stretch>
                  </pic:blipFill>
                  <pic:spPr>
                    <a:xfrm>
                      <a:off x="0" y="0"/>
                      <a:ext cx="1699548" cy="1624013"/>
                    </a:xfrm>
                    <a:prstGeom prst="rect">
                      <a:avLst/>
                    </a:prstGeom>
                    <a:ln/>
                  </pic:spPr>
                </pic:pic>
              </a:graphicData>
            </a:graphic>
          </wp:inline>
        </w:drawing>
      </w:r>
      <w:r>
        <w:rPr>
          <w:rFonts w:ascii="Open Sans" w:eastAsia="Open Sans" w:hAnsi="Open Sans" w:cs="Open Sans"/>
          <w:noProof/>
          <w:lang w:val="en-CA"/>
        </w:rPr>
        <w:drawing>
          <wp:inline distT="114300" distB="114300" distL="114300" distR="114300">
            <wp:extent cx="1624013" cy="1624013"/>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cstate="print"/>
                    <a:srcRect/>
                    <a:stretch>
                      <a:fillRect/>
                    </a:stretch>
                  </pic:blipFill>
                  <pic:spPr>
                    <a:xfrm>
                      <a:off x="0" y="0"/>
                      <a:ext cx="1624013" cy="1624013"/>
                    </a:xfrm>
                    <a:prstGeom prst="rect">
                      <a:avLst/>
                    </a:prstGeom>
                    <a:ln/>
                  </pic:spPr>
                </pic:pic>
              </a:graphicData>
            </a:graphic>
          </wp:inline>
        </w:drawing>
      </w:r>
      <w:r>
        <w:rPr>
          <w:rFonts w:ascii="Open Sans" w:eastAsia="Open Sans" w:hAnsi="Open Sans" w:cs="Open Sans"/>
          <w:noProof/>
          <w:lang w:val="en-CA"/>
        </w:rPr>
        <w:drawing>
          <wp:inline distT="114300" distB="114300" distL="114300" distR="114300">
            <wp:extent cx="1690688" cy="1633050"/>
            <wp:effectExtent l="0" t="0" r="0" b="0"/>
            <wp:docPr id="1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3" cstate="print"/>
                    <a:srcRect/>
                    <a:stretch>
                      <a:fillRect/>
                    </a:stretch>
                  </pic:blipFill>
                  <pic:spPr>
                    <a:xfrm>
                      <a:off x="0" y="0"/>
                      <a:ext cx="1690688" cy="1633050"/>
                    </a:xfrm>
                    <a:prstGeom prst="rect">
                      <a:avLst/>
                    </a:prstGeom>
                    <a:ln/>
                  </pic:spPr>
                </pic:pic>
              </a:graphicData>
            </a:graphic>
          </wp:inline>
        </w:drawing>
      </w:r>
    </w:p>
    <w:p w:rsidR="00357B2F" w:rsidRDefault="00584698">
      <w:pPr>
        <w:pStyle w:val="normal0"/>
        <w:spacing w:line="240" w:lineRule="auto"/>
        <w:jc w:val="center"/>
        <w:rPr>
          <w:rFonts w:ascii="Open Sans" w:eastAsia="Open Sans" w:hAnsi="Open Sans" w:cs="Open Sans"/>
          <w:sz w:val="18"/>
          <w:szCs w:val="18"/>
        </w:rPr>
      </w:pPr>
      <w:proofErr w:type="gramStart"/>
      <w:r>
        <w:rPr>
          <w:rFonts w:ascii="Open Sans" w:eastAsia="Open Sans" w:hAnsi="Open Sans" w:cs="Open Sans"/>
          <w:sz w:val="18"/>
          <w:szCs w:val="18"/>
        </w:rPr>
        <w:t xml:space="preserve">Real-time display of incoming data provided by the </w:t>
      </w:r>
      <w:proofErr w:type="spellStart"/>
      <w:r>
        <w:rPr>
          <w:rFonts w:ascii="Open Sans" w:eastAsia="Open Sans" w:hAnsi="Open Sans" w:cs="Open Sans"/>
          <w:sz w:val="18"/>
          <w:szCs w:val="18"/>
        </w:rPr>
        <w:t>v_write</w:t>
      </w:r>
      <w:proofErr w:type="spellEnd"/>
      <w:r>
        <w:rPr>
          <w:rFonts w:ascii="Open Sans" w:eastAsia="Open Sans" w:hAnsi="Open Sans" w:cs="Open Sans"/>
          <w:sz w:val="18"/>
          <w:szCs w:val="18"/>
        </w:rPr>
        <w:t xml:space="preserve"> solution.</w:t>
      </w:r>
      <w:proofErr w:type="gramEnd"/>
      <w:r>
        <w:rPr>
          <w:rFonts w:ascii="Open Sans" w:eastAsia="Open Sans" w:hAnsi="Open Sans" w:cs="Open Sans"/>
          <w:sz w:val="18"/>
          <w:szCs w:val="18"/>
        </w:rPr>
        <w:t xml:space="preserve"> From left: Default display, centered display (c, Enter), zoomed-in display (z, Enter), and zoomed-out display (o, Enter). </w:t>
      </w:r>
    </w:p>
    <w:p w:rsidR="00357B2F" w:rsidRDefault="00357B2F">
      <w:pPr>
        <w:pStyle w:val="normal0"/>
        <w:spacing w:line="240" w:lineRule="auto"/>
        <w:jc w:val="both"/>
        <w:rPr>
          <w:rFonts w:ascii="Open Sans" w:eastAsia="Open Sans" w:hAnsi="Open Sans" w:cs="Open Sans"/>
        </w:rPr>
      </w:pPr>
    </w:p>
    <w:p w:rsidR="00357B2F" w:rsidRDefault="00584698">
      <w:pPr>
        <w:pStyle w:val="normal0"/>
        <w:spacing w:line="240" w:lineRule="auto"/>
        <w:jc w:val="both"/>
        <w:rPr>
          <w:rFonts w:ascii="Open Sans" w:eastAsia="Open Sans" w:hAnsi="Open Sans" w:cs="Open Sans"/>
        </w:rPr>
      </w:pPr>
      <w:r>
        <w:rPr>
          <w:rFonts w:ascii="Open Sans" w:eastAsia="Open Sans" w:hAnsi="Open Sans" w:cs="Open Sans"/>
        </w:rPr>
        <w:t xml:space="preserve">The acquired data from </w:t>
      </w:r>
      <w:proofErr w:type="spellStart"/>
      <w:r>
        <w:rPr>
          <w:rFonts w:ascii="Open Sans" w:eastAsia="Open Sans" w:hAnsi="Open Sans" w:cs="Open Sans"/>
        </w:rPr>
        <w:t>CICLoPS</w:t>
      </w:r>
      <w:proofErr w:type="spellEnd"/>
      <w:r>
        <w:rPr>
          <w:rFonts w:ascii="Open Sans" w:eastAsia="Open Sans" w:hAnsi="Open Sans" w:cs="Open Sans"/>
        </w:rPr>
        <w:t xml:space="preserve"> is written in 16-bit binary valu</w:t>
      </w:r>
      <w:r>
        <w:rPr>
          <w:rFonts w:ascii="Open Sans" w:eastAsia="Open Sans" w:hAnsi="Open Sans" w:cs="Open Sans"/>
        </w:rPr>
        <w:t xml:space="preserve">es. In any given channel, both the time and Custom </w:t>
      </w:r>
      <w:proofErr w:type="spellStart"/>
      <w:r>
        <w:rPr>
          <w:rFonts w:ascii="Open Sans" w:eastAsia="Open Sans" w:hAnsi="Open Sans" w:cs="Open Sans"/>
        </w:rPr>
        <w:t>Matlab</w:t>
      </w:r>
      <w:proofErr w:type="spellEnd"/>
      <w:r>
        <w:rPr>
          <w:rFonts w:ascii="Open Sans" w:eastAsia="Open Sans" w:hAnsi="Open Sans" w:cs="Open Sans"/>
        </w:rPr>
        <w:t xml:space="preserve"> script (</w:t>
      </w:r>
      <w:proofErr w:type="spellStart"/>
      <w:r>
        <w:rPr>
          <w:rFonts w:ascii="Open Sans" w:eastAsia="Open Sans" w:hAnsi="Open Sans" w:cs="Open Sans"/>
          <w:color w:val="0000FF"/>
        </w:rPr>
        <w:t>binary_read.m</w:t>
      </w:r>
      <w:proofErr w:type="spellEnd"/>
      <w:r>
        <w:rPr>
          <w:rFonts w:ascii="Open Sans" w:eastAsia="Open Sans" w:hAnsi="Open Sans" w:cs="Open Sans"/>
        </w:rPr>
        <w:t xml:space="preserve">) are used to convert the data into decimal values.  Example </w:t>
      </w:r>
      <w:r>
        <w:rPr>
          <w:rFonts w:ascii="Open Sans" w:eastAsia="Open Sans" w:hAnsi="Open Sans" w:cs="Open Sans"/>
          <w:i/>
        </w:rPr>
        <w:t>in-vivo</w:t>
      </w:r>
      <w:r>
        <w:rPr>
          <w:rFonts w:ascii="Open Sans" w:eastAsia="Open Sans" w:hAnsi="Open Sans" w:cs="Open Sans"/>
        </w:rPr>
        <w:t xml:space="preserve"> data is provided to test this code.</w:t>
      </w:r>
    </w:p>
    <w:p w:rsidR="00357B2F" w:rsidRDefault="00357B2F">
      <w:pPr>
        <w:pStyle w:val="normal0"/>
        <w:spacing w:line="240" w:lineRule="auto"/>
        <w:jc w:val="both"/>
        <w:rPr>
          <w:rFonts w:ascii="Open Sans" w:eastAsia="Open Sans" w:hAnsi="Open Sans" w:cs="Open Sans"/>
        </w:rPr>
      </w:pPr>
    </w:p>
    <w:p w:rsidR="00357B2F" w:rsidRDefault="00357B2F">
      <w:pPr>
        <w:pStyle w:val="normal0"/>
        <w:spacing w:line="240" w:lineRule="auto"/>
        <w:jc w:val="both"/>
        <w:rPr>
          <w:rFonts w:ascii="Open Sans" w:eastAsia="Open Sans" w:hAnsi="Open Sans" w:cs="Open Sans"/>
          <w:b/>
        </w:rPr>
      </w:pPr>
    </w:p>
    <w:p w:rsidR="00357B2F" w:rsidRDefault="00584698">
      <w:pPr>
        <w:pStyle w:val="normal0"/>
        <w:spacing w:line="240" w:lineRule="auto"/>
        <w:jc w:val="both"/>
        <w:rPr>
          <w:rFonts w:ascii="Open Sans" w:eastAsia="Open Sans" w:hAnsi="Open Sans" w:cs="Open Sans"/>
          <w:b/>
        </w:rPr>
      </w:pPr>
      <w:r>
        <w:br w:type="page"/>
      </w:r>
    </w:p>
    <w:p w:rsidR="00357B2F" w:rsidRDefault="00584698">
      <w:pPr>
        <w:pStyle w:val="normal0"/>
        <w:spacing w:line="240" w:lineRule="auto"/>
        <w:jc w:val="both"/>
        <w:rPr>
          <w:rFonts w:ascii="Open Sans" w:eastAsia="Open Sans" w:hAnsi="Open Sans" w:cs="Open Sans"/>
          <w:b/>
        </w:rPr>
      </w:pPr>
      <w:r>
        <w:rPr>
          <w:rFonts w:ascii="Open Sans" w:eastAsia="Open Sans" w:hAnsi="Open Sans" w:cs="Open Sans"/>
          <w:b/>
        </w:rPr>
        <w:lastRenderedPageBreak/>
        <w:t>Summary of Settings and Configurations</w:t>
      </w:r>
    </w:p>
    <w:p w:rsidR="00357B2F" w:rsidRDefault="00357B2F">
      <w:pPr>
        <w:pStyle w:val="normal0"/>
        <w:spacing w:line="240" w:lineRule="auto"/>
        <w:jc w:val="both"/>
        <w:rPr>
          <w:rFonts w:ascii="Open Sans" w:eastAsia="Open Sans" w:hAnsi="Open Sans" w:cs="Open Sans"/>
          <w:b/>
        </w:rPr>
      </w:pPr>
    </w:p>
    <w:p w:rsidR="00357B2F" w:rsidRDefault="00357B2F">
      <w:pPr>
        <w:pStyle w:val="normal0"/>
        <w:spacing w:line="240" w:lineRule="auto"/>
        <w:jc w:val="both"/>
        <w:rPr>
          <w:rFonts w:ascii="Open Sans" w:eastAsia="Open Sans" w:hAnsi="Open Sans" w:cs="Open Sans"/>
          <w:b/>
        </w:rPr>
      </w:pPr>
    </w:p>
    <w:tbl>
      <w:tblPr>
        <w:tblStyle w:val="a0"/>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5"/>
        <w:gridCol w:w="6285"/>
      </w:tblGrid>
      <w:tr w:rsidR="00357B2F">
        <w:tc>
          <w:tcPr>
            <w:tcW w:w="4515" w:type="dxa"/>
            <w:shd w:val="clear" w:color="auto" w:fill="auto"/>
            <w:tcMar>
              <w:top w:w="100" w:type="dxa"/>
              <w:left w:w="100" w:type="dxa"/>
              <w:bottom w:w="100" w:type="dxa"/>
              <w:right w:w="100" w:type="dxa"/>
            </w:tcMar>
          </w:tcPr>
          <w:p w:rsidR="00357B2F" w:rsidRDefault="00584698">
            <w:pPr>
              <w:pStyle w:val="normal0"/>
              <w:widowControl w:val="0"/>
              <w:spacing w:line="240" w:lineRule="auto"/>
              <w:rPr>
                <w:rFonts w:ascii="Open Sans" w:eastAsia="Open Sans" w:hAnsi="Open Sans" w:cs="Open Sans"/>
                <w:b/>
              </w:rPr>
            </w:pPr>
            <w:r>
              <w:rPr>
                <w:rFonts w:ascii="Open Sans" w:eastAsia="Open Sans" w:hAnsi="Open Sans" w:cs="Open Sans"/>
                <w:b/>
              </w:rPr>
              <w:t>Optical System</w:t>
            </w:r>
          </w:p>
        </w:tc>
        <w:tc>
          <w:tcPr>
            <w:tcW w:w="6285" w:type="dxa"/>
            <w:shd w:val="clear" w:color="auto" w:fill="auto"/>
            <w:tcMar>
              <w:top w:w="100" w:type="dxa"/>
              <w:left w:w="100" w:type="dxa"/>
              <w:bottom w:w="100" w:type="dxa"/>
              <w:right w:w="100" w:type="dxa"/>
            </w:tcMar>
          </w:tcPr>
          <w:p w:rsidR="00357B2F" w:rsidRDefault="00357B2F">
            <w:pPr>
              <w:pStyle w:val="normal0"/>
              <w:widowControl w:val="0"/>
              <w:spacing w:line="240" w:lineRule="auto"/>
              <w:rPr>
                <w:rFonts w:ascii="Open Sans" w:eastAsia="Open Sans" w:hAnsi="Open Sans" w:cs="Open Sans"/>
              </w:rPr>
            </w:pPr>
          </w:p>
        </w:tc>
      </w:tr>
      <w:tr w:rsidR="00357B2F">
        <w:tc>
          <w:tcPr>
            <w:tcW w:w="4515" w:type="dxa"/>
            <w:shd w:val="clear" w:color="auto" w:fill="auto"/>
            <w:tcMar>
              <w:top w:w="100" w:type="dxa"/>
              <w:left w:w="100" w:type="dxa"/>
              <w:bottom w:w="100" w:type="dxa"/>
              <w:right w:w="100" w:type="dxa"/>
            </w:tcMar>
          </w:tcPr>
          <w:p w:rsidR="00357B2F" w:rsidRDefault="00584698">
            <w:pPr>
              <w:pStyle w:val="normal0"/>
              <w:widowControl w:val="0"/>
              <w:spacing w:line="240" w:lineRule="auto"/>
              <w:jc w:val="right"/>
              <w:rPr>
                <w:rFonts w:ascii="Open Sans" w:eastAsia="Open Sans" w:hAnsi="Open Sans" w:cs="Open Sans"/>
              </w:rPr>
            </w:pPr>
            <w:r>
              <w:rPr>
                <w:rFonts w:ascii="Open Sans" w:eastAsia="Open Sans" w:hAnsi="Open Sans" w:cs="Open Sans"/>
              </w:rPr>
              <w:t>Excitation Filter</w:t>
            </w:r>
          </w:p>
        </w:tc>
        <w:tc>
          <w:tcPr>
            <w:tcW w:w="6285" w:type="dxa"/>
            <w:shd w:val="clear" w:color="auto" w:fill="auto"/>
            <w:tcMar>
              <w:top w:w="100" w:type="dxa"/>
              <w:left w:w="100" w:type="dxa"/>
              <w:bottom w:w="100" w:type="dxa"/>
              <w:right w:w="100" w:type="dxa"/>
            </w:tcMar>
          </w:tcPr>
          <w:p w:rsidR="00357B2F" w:rsidRDefault="00584698">
            <w:pPr>
              <w:pStyle w:val="normal0"/>
              <w:widowControl w:val="0"/>
              <w:spacing w:line="240" w:lineRule="auto"/>
              <w:rPr>
                <w:rFonts w:ascii="Open Sans" w:eastAsia="Open Sans" w:hAnsi="Open Sans" w:cs="Open Sans"/>
              </w:rPr>
            </w:pPr>
            <w:r>
              <w:rPr>
                <w:rFonts w:ascii="Open Sans" w:eastAsia="Open Sans" w:hAnsi="Open Sans" w:cs="Open Sans"/>
              </w:rPr>
              <w:t>470/40 nm</w:t>
            </w:r>
          </w:p>
        </w:tc>
      </w:tr>
      <w:tr w:rsidR="00357B2F">
        <w:tc>
          <w:tcPr>
            <w:tcW w:w="4515" w:type="dxa"/>
            <w:shd w:val="clear" w:color="auto" w:fill="auto"/>
            <w:tcMar>
              <w:top w:w="100" w:type="dxa"/>
              <w:left w:w="100" w:type="dxa"/>
              <w:bottom w:w="100" w:type="dxa"/>
              <w:right w:w="100" w:type="dxa"/>
            </w:tcMar>
          </w:tcPr>
          <w:p w:rsidR="00357B2F" w:rsidRDefault="00584698">
            <w:pPr>
              <w:pStyle w:val="normal0"/>
              <w:widowControl w:val="0"/>
              <w:spacing w:line="240" w:lineRule="auto"/>
              <w:jc w:val="right"/>
              <w:rPr>
                <w:rFonts w:ascii="Open Sans" w:eastAsia="Open Sans" w:hAnsi="Open Sans" w:cs="Open Sans"/>
              </w:rPr>
            </w:pPr>
            <w:r>
              <w:rPr>
                <w:rFonts w:ascii="Open Sans" w:eastAsia="Open Sans" w:hAnsi="Open Sans" w:cs="Open Sans"/>
              </w:rPr>
              <w:t>Optical Attenuation</w:t>
            </w:r>
          </w:p>
        </w:tc>
        <w:tc>
          <w:tcPr>
            <w:tcW w:w="6285" w:type="dxa"/>
            <w:shd w:val="clear" w:color="auto" w:fill="auto"/>
            <w:tcMar>
              <w:top w:w="100" w:type="dxa"/>
              <w:left w:w="100" w:type="dxa"/>
              <w:bottom w:w="100" w:type="dxa"/>
              <w:right w:w="100" w:type="dxa"/>
            </w:tcMar>
          </w:tcPr>
          <w:p w:rsidR="00357B2F" w:rsidRDefault="00584698">
            <w:pPr>
              <w:pStyle w:val="normal0"/>
              <w:widowControl w:val="0"/>
              <w:spacing w:line="240" w:lineRule="auto"/>
              <w:rPr>
                <w:rFonts w:ascii="Open Sans" w:eastAsia="Open Sans" w:hAnsi="Open Sans" w:cs="Open Sans"/>
              </w:rPr>
            </w:pPr>
            <w:r>
              <w:rPr>
                <w:rFonts w:ascii="Open Sans" w:eastAsia="Open Sans" w:hAnsi="Open Sans" w:cs="Open Sans"/>
              </w:rPr>
              <w:t>0.4 OD</w:t>
            </w:r>
          </w:p>
        </w:tc>
      </w:tr>
      <w:tr w:rsidR="00357B2F">
        <w:tc>
          <w:tcPr>
            <w:tcW w:w="4515" w:type="dxa"/>
            <w:shd w:val="clear" w:color="auto" w:fill="auto"/>
            <w:tcMar>
              <w:top w:w="100" w:type="dxa"/>
              <w:left w:w="100" w:type="dxa"/>
              <w:bottom w:w="100" w:type="dxa"/>
              <w:right w:w="100" w:type="dxa"/>
            </w:tcMar>
          </w:tcPr>
          <w:p w:rsidR="00357B2F" w:rsidRDefault="00584698">
            <w:pPr>
              <w:pStyle w:val="normal0"/>
              <w:widowControl w:val="0"/>
              <w:spacing w:line="240" w:lineRule="auto"/>
              <w:jc w:val="right"/>
              <w:rPr>
                <w:rFonts w:ascii="Open Sans" w:eastAsia="Open Sans" w:hAnsi="Open Sans" w:cs="Open Sans"/>
              </w:rPr>
            </w:pPr>
            <w:r>
              <w:rPr>
                <w:rFonts w:ascii="Open Sans" w:eastAsia="Open Sans" w:hAnsi="Open Sans" w:cs="Open Sans"/>
              </w:rPr>
              <w:t>Dichroic Mirror</w:t>
            </w:r>
          </w:p>
        </w:tc>
        <w:tc>
          <w:tcPr>
            <w:tcW w:w="6285" w:type="dxa"/>
            <w:shd w:val="clear" w:color="auto" w:fill="auto"/>
            <w:tcMar>
              <w:top w:w="100" w:type="dxa"/>
              <w:left w:w="100" w:type="dxa"/>
              <w:bottom w:w="100" w:type="dxa"/>
              <w:right w:w="100" w:type="dxa"/>
            </w:tcMar>
          </w:tcPr>
          <w:p w:rsidR="00357B2F" w:rsidRDefault="00584698">
            <w:pPr>
              <w:pStyle w:val="normal0"/>
              <w:widowControl w:val="0"/>
              <w:spacing w:line="240" w:lineRule="auto"/>
              <w:rPr>
                <w:rFonts w:ascii="Open Sans" w:eastAsia="Open Sans" w:hAnsi="Open Sans" w:cs="Open Sans"/>
              </w:rPr>
            </w:pPr>
            <w:r>
              <w:rPr>
                <w:rFonts w:ascii="Open Sans" w:eastAsia="Open Sans" w:hAnsi="Open Sans" w:cs="Open Sans"/>
              </w:rPr>
              <w:t>495LP</w:t>
            </w:r>
          </w:p>
        </w:tc>
      </w:tr>
      <w:tr w:rsidR="00357B2F">
        <w:tc>
          <w:tcPr>
            <w:tcW w:w="4515" w:type="dxa"/>
            <w:shd w:val="clear" w:color="auto" w:fill="auto"/>
            <w:tcMar>
              <w:top w:w="100" w:type="dxa"/>
              <w:left w:w="100" w:type="dxa"/>
              <w:bottom w:w="100" w:type="dxa"/>
              <w:right w:w="100" w:type="dxa"/>
            </w:tcMar>
          </w:tcPr>
          <w:p w:rsidR="00357B2F" w:rsidRDefault="00584698">
            <w:pPr>
              <w:pStyle w:val="normal0"/>
              <w:widowControl w:val="0"/>
              <w:spacing w:line="240" w:lineRule="auto"/>
              <w:jc w:val="right"/>
              <w:rPr>
                <w:rFonts w:ascii="Open Sans" w:eastAsia="Open Sans" w:hAnsi="Open Sans" w:cs="Open Sans"/>
              </w:rPr>
            </w:pPr>
            <w:r>
              <w:rPr>
                <w:rFonts w:ascii="Open Sans" w:eastAsia="Open Sans" w:hAnsi="Open Sans" w:cs="Open Sans"/>
              </w:rPr>
              <w:t>Emission Filter</w:t>
            </w:r>
          </w:p>
        </w:tc>
        <w:tc>
          <w:tcPr>
            <w:tcW w:w="6285" w:type="dxa"/>
            <w:shd w:val="clear" w:color="auto" w:fill="auto"/>
            <w:tcMar>
              <w:top w:w="100" w:type="dxa"/>
              <w:left w:w="100" w:type="dxa"/>
              <w:bottom w:w="100" w:type="dxa"/>
              <w:right w:w="100" w:type="dxa"/>
            </w:tcMar>
          </w:tcPr>
          <w:p w:rsidR="00357B2F" w:rsidRDefault="00584698">
            <w:pPr>
              <w:pStyle w:val="normal0"/>
              <w:widowControl w:val="0"/>
              <w:spacing w:line="240" w:lineRule="auto"/>
              <w:rPr>
                <w:rFonts w:ascii="Open Sans" w:eastAsia="Open Sans" w:hAnsi="Open Sans" w:cs="Open Sans"/>
              </w:rPr>
            </w:pPr>
            <w:r>
              <w:rPr>
                <w:rFonts w:ascii="Open Sans" w:eastAsia="Open Sans" w:hAnsi="Open Sans" w:cs="Open Sans"/>
              </w:rPr>
              <w:t>515/30</w:t>
            </w:r>
            <w:r>
              <w:rPr>
                <w:rFonts w:ascii="Open Sans" w:eastAsia="Open Sans" w:hAnsi="Open Sans" w:cs="Open Sans"/>
              </w:rPr>
              <w:t xml:space="preserve"> nm</w:t>
            </w:r>
          </w:p>
        </w:tc>
      </w:tr>
      <w:tr w:rsidR="00357B2F">
        <w:tc>
          <w:tcPr>
            <w:tcW w:w="4515" w:type="dxa"/>
            <w:shd w:val="clear" w:color="auto" w:fill="auto"/>
            <w:tcMar>
              <w:top w:w="100" w:type="dxa"/>
              <w:left w:w="100" w:type="dxa"/>
              <w:bottom w:w="100" w:type="dxa"/>
              <w:right w:w="100" w:type="dxa"/>
            </w:tcMar>
          </w:tcPr>
          <w:p w:rsidR="00357B2F" w:rsidRDefault="00584698">
            <w:pPr>
              <w:pStyle w:val="normal0"/>
              <w:widowControl w:val="0"/>
              <w:spacing w:line="240" w:lineRule="auto"/>
              <w:jc w:val="right"/>
              <w:rPr>
                <w:rFonts w:ascii="Open Sans" w:eastAsia="Open Sans" w:hAnsi="Open Sans" w:cs="Open Sans"/>
              </w:rPr>
            </w:pPr>
            <w:r>
              <w:rPr>
                <w:rFonts w:ascii="Open Sans" w:eastAsia="Open Sans" w:hAnsi="Open Sans" w:cs="Open Sans"/>
              </w:rPr>
              <w:t>High Voltage Power Supply</w:t>
            </w:r>
          </w:p>
        </w:tc>
        <w:tc>
          <w:tcPr>
            <w:tcW w:w="6285" w:type="dxa"/>
            <w:shd w:val="clear" w:color="auto" w:fill="auto"/>
            <w:tcMar>
              <w:top w:w="100" w:type="dxa"/>
              <w:left w:w="100" w:type="dxa"/>
              <w:bottom w:w="100" w:type="dxa"/>
              <w:right w:w="100" w:type="dxa"/>
            </w:tcMar>
          </w:tcPr>
          <w:p w:rsidR="00357B2F" w:rsidRDefault="00584698">
            <w:pPr>
              <w:pStyle w:val="normal0"/>
              <w:widowControl w:val="0"/>
              <w:spacing w:line="240" w:lineRule="auto"/>
              <w:rPr>
                <w:rFonts w:ascii="Open Sans" w:eastAsia="Open Sans" w:hAnsi="Open Sans" w:cs="Open Sans"/>
              </w:rPr>
            </w:pPr>
            <w:r>
              <w:rPr>
                <w:rFonts w:ascii="Open Sans" w:eastAsia="Open Sans" w:hAnsi="Open Sans" w:cs="Open Sans"/>
              </w:rPr>
              <w:t>-500 V</w:t>
            </w:r>
          </w:p>
        </w:tc>
      </w:tr>
      <w:tr w:rsidR="00357B2F">
        <w:tc>
          <w:tcPr>
            <w:tcW w:w="4515" w:type="dxa"/>
            <w:shd w:val="clear" w:color="auto" w:fill="auto"/>
            <w:tcMar>
              <w:top w:w="100" w:type="dxa"/>
              <w:left w:w="100" w:type="dxa"/>
              <w:bottom w:w="100" w:type="dxa"/>
              <w:right w:w="100" w:type="dxa"/>
            </w:tcMar>
          </w:tcPr>
          <w:p w:rsidR="00357B2F" w:rsidRDefault="00584698">
            <w:pPr>
              <w:pStyle w:val="normal0"/>
              <w:widowControl w:val="0"/>
              <w:spacing w:line="240" w:lineRule="auto"/>
              <w:jc w:val="right"/>
              <w:rPr>
                <w:rFonts w:ascii="Open Sans" w:eastAsia="Open Sans" w:hAnsi="Open Sans" w:cs="Open Sans"/>
                <w:vertAlign w:val="subscript"/>
              </w:rPr>
            </w:pPr>
            <w:r>
              <w:rPr>
                <w:rFonts w:ascii="Open Sans" w:eastAsia="Open Sans" w:hAnsi="Open Sans" w:cs="Open Sans"/>
              </w:rPr>
              <w:t xml:space="preserve">Average </w:t>
            </w:r>
            <w:proofErr w:type="spellStart"/>
            <w:r>
              <w:rPr>
                <w:rFonts w:ascii="Open Sans" w:eastAsia="Open Sans" w:hAnsi="Open Sans" w:cs="Open Sans"/>
              </w:rPr>
              <w:t>P</w:t>
            </w:r>
            <w:r>
              <w:rPr>
                <w:rFonts w:ascii="Open Sans" w:eastAsia="Open Sans" w:hAnsi="Open Sans" w:cs="Open Sans"/>
                <w:vertAlign w:val="subscript"/>
              </w:rPr>
              <w:t>ex</w:t>
            </w:r>
            <w:proofErr w:type="spellEnd"/>
          </w:p>
        </w:tc>
        <w:tc>
          <w:tcPr>
            <w:tcW w:w="6285" w:type="dxa"/>
            <w:shd w:val="clear" w:color="auto" w:fill="auto"/>
            <w:tcMar>
              <w:top w:w="100" w:type="dxa"/>
              <w:left w:w="100" w:type="dxa"/>
              <w:bottom w:w="100" w:type="dxa"/>
              <w:right w:w="100" w:type="dxa"/>
            </w:tcMar>
          </w:tcPr>
          <w:p w:rsidR="00357B2F" w:rsidRDefault="00584698">
            <w:pPr>
              <w:pStyle w:val="normal0"/>
              <w:widowControl w:val="0"/>
              <w:spacing w:line="240" w:lineRule="auto"/>
              <w:rPr>
                <w:rFonts w:ascii="Open Sans" w:eastAsia="Open Sans" w:hAnsi="Open Sans" w:cs="Open Sans"/>
              </w:rPr>
            </w:pPr>
            <w:r>
              <w:rPr>
                <w:rFonts w:ascii="Open Sans" w:eastAsia="Open Sans" w:hAnsi="Open Sans" w:cs="Open Sans"/>
              </w:rPr>
              <w:t xml:space="preserve">100 </w:t>
            </w:r>
            <w:proofErr w:type="spellStart"/>
            <w:r>
              <w:rPr>
                <w:rFonts w:ascii="Open Sans" w:eastAsia="Open Sans" w:hAnsi="Open Sans" w:cs="Open Sans"/>
              </w:rPr>
              <w:t>nW</w:t>
            </w:r>
            <w:proofErr w:type="spellEnd"/>
            <w:r>
              <w:rPr>
                <w:rFonts w:ascii="Open Sans" w:eastAsia="Open Sans" w:hAnsi="Open Sans" w:cs="Open Sans"/>
              </w:rPr>
              <w:t xml:space="preserve"> (as measured at 470 nm)</w:t>
            </w:r>
          </w:p>
        </w:tc>
      </w:tr>
      <w:tr w:rsidR="00357B2F">
        <w:tc>
          <w:tcPr>
            <w:tcW w:w="4515" w:type="dxa"/>
            <w:shd w:val="clear" w:color="auto" w:fill="auto"/>
            <w:tcMar>
              <w:top w:w="100" w:type="dxa"/>
              <w:left w:w="100" w:type="dxa"/>
              <w:bottom w:w="100" w:type="dxa"/>
              <w:right w:w="100" w:type="dxa"/>
            </w:tcMar>
          </w:tcPr>
          <w:p w:rsidR="00357B2F" w:rsidRDefault="00357B2F">
            <w:pPr>
              <w:pStyle w:val="normal0"/>
              <w:widowControl w:val="0"/>
              <w:spacing w:line="240" w:lineRule="auto"/>
              <w:rPr>
                <w:rFonts w:ascii="Open Sans" w:eastAsia="Open Sans" w:hAnsi="Open Sans" w:cs="Open Sans"/>
                <w:b/>
              </w:rPr>
            </w:pPr>
          </w:p>
        </w:tc>
        <w:tc>
          <w:tcPr>
            <w:tcW w:w="6285" w:type="dxa"/>
            <w:shd w:val="clear" w:color="auto" w:fill="auto"/>
            <w:tcMar>
              <w:top w:w="100" w:type="dxa"/>
              <w:left w:w="100" w:type="dxa"/>
              <w:bottom w:w="100" w:type="dxa"/>
              <w:right w:w="100" w:type="dxa"/>
            </w:tcMar>
          </w:tcPr>
          <w:p w:rsidR="00357B2F" w:rsidRDefault="00357B2F">
            <w:pPr>
              <w:pStyle w:val="normal0"/>
              <w:widowControl w:val="0"/>
              <w:spacing w:line="240" w:lineRule="auto"/>
              <w:rPr>
                <w:rFonts w:ascii="Open Sans" w:eastAsia="Open Sans" w:hAnsi="Open Sans" w:cs="Open Sans"/>
                <w:b/>
              </w:rPr>
            </w:pPr>
          </w:p>
        </w:tc>
      </w:tr>
      <w:tr w:rsidR="00357B2F">
        <w:tc>
          <w:tcPr>
            <w:tcW w:w="4515" w:type="dxa"/>
            <w:shd w:val="clear" w:color="auto" w:fill="auto"/>
            <w:tcMar>
              <w:top w:w="100" w:type="dxa"/>
              <w:left w:w="100" w:type="dxa"/>
              <w:bottom w:w="100" w:type="dxa"/>
              <w:right w:w="100" w:type="dxa"/>
            </w:tcMar>
          </w:tcPr>
          <w:p w:rsidR="00357B2F" w:rsidRDefault="00584698">
            <w:pPr>
              <w:pStyle w:val="normal0"/>
              <w:widowControl w:val="0"/>
              <w:spacing w:line="240" w:lineRule="auto"/>
              <w:rPr>
                <w:rFonts w:ascii="Open Sans" w:eastAsia="Open Sans" w:hAnsi="Open Sans" w:cs="Open Sans"/>
                <w:b/>
              </w:rPr>
            </w:pPr>
            <w:r>
              <w:rPr>
                <w:rFonts w:ascii="Open Sans" w:eastAsia="Open Sans" w:hAnsi="Open Sans" w:cs="Open Sans"/>
                <w:b/>
              </w:rPr>
              <w:t>Lock-in Amplification Scheme</w:t>
            </w:r>
          </w:p>
        </w:tc>
        <w:tc>
          <w:tcPr>
            <w:tcW w:w="6285" w:type="dxa"/>
            <w:shd w:val="clear" w:color="auto" w:fill="auto"/>
            <w:tcMar>
              <w:top w:w="100" w:type="dxa"/>
              <w:left w:w="100" w:type="dxa"/>
              <w:bottom w:w="100" w:type="dxa"/>
              <w:right w:w="100" w:type="dxa"/>
            </w:tcMar>
          </w:tcPr>
          <w:p w:rsidR="00357B2F" w:rsidRDefault="00357B2F">
            <w:pPr>
              <w:pStyle w:val="normal0"/>
              <w:widowControl w:val="0"/>
              <w:spacing w:line="240" w:lineRule="auto"/>
              <w:rPr>
                <w:rFonts w:ascii="Open Sans" w:eastAsia="Open Sans" w:hAnsi="Open Sans" w:cs="Open Sans"/>
                <w:b/>
              </w:rPr>
            </w:pPr>
          </w:p>
        </w:tc>
      </w:tr>
      <w:tr w:rsidR="00357B2F">
        <w:tc>
          <w:tcPr>
            <w:tcW w:w="4515" w:type="dxa"/>
            <w:shd w:val="clear" w:color="auto" w:fill="auto"/>
            <w:tcMar>
              <w:top w:w="100" w:type="dxa"/>
              <w:left w:w="100" w:type="dxa"/>
              <w:bottom w:w="100" w:type="dxa"/>
              <w:right w:w="100" w:type="dxa"/>
            </w:tcMar>
          </w:tcPr>
          <w:p w:rsidR="00357B2F" w:rsidRDefault="00584698">
            <w:pPr>
              <w:pStyle w:val="normal0"/>
              <w:widowControl w:val="0"/>
              <w:spacing w:line="240" w:lineRule="auto"/>
              <w:jc w:val="right"/>
              <w:rPr>
                <w:rFonts w:ascii="Open Sans" w:eastAsia="Open Sans" w:hAnsi="Open Sans" w:cs="Open Sans"/>
              </w:rPr>
            </w:pPr>
            <w:r>
              <w:rPr>
                <w:rFonts w:ascii="Open Sans" w:eastAsia="Open Sans" w:hAnsi="Open Sans" w:cs="Open Sans"/>
              </w:rPr>
              <w:t>Modulation Amplitude</w:t>
            </w:r>
          </w:p>
        </w:tc>
        <w:tc>
          <w:tcPr>
            <w:tcW w:w="6285" w:type="dxa"/>
            <w:shd w:val="clear" w:color="auto" w:fill="auto"/>
            <w:tcMar>
              <w:top w:w="100" w:type="dxa"/>
              <w:left w:w="100" w:type="dxa"/>
              <w:bottom w:w="100" w:type="dxa"/>
              <w:right w:w="100" w:type="dxa"/>
            </w:tcMar>
          </w:tcPr>
          <w:p w:rsidR="00357B2F" w:rsidRDefault="00584698">
            <w:pPr>
              <w:pStyle w:val="normal0"/>
              <w:widowControl w:val="0"/>
              <w:spacing w:line="240" w:lineRule="auto"/>
              <w:rPr>
                <w:rFonts w:ascii="Open Sans" w:eastAsia="Open Sans" w:hAnsi="Open Sans" w:cs="Open Sans"/>
              </w:rPr>
            </w:pPr>
            <w:r>
              <w:rPr>
                <w:rFonts w:ascii="Open Sans" w:eastAsia="Open Sans" w:hAnsi="Open Sans" w:cs="Open Sans"/>
              </w:rPr>
              <w:t>3.75 V (peak)</w:t>
            </w:r>
          </w:p>
        </w:tc>
      </w:tr>
      <w:tr w:rsidR="00357B2F">
        <w:tc>
          <w:tcPr>
            <w:tcW w:w="4515" w:type="dxa"/>
            <w:shd w:val="clear" w:color="auto" w:fill="auto"/>
            <w:tcMar>
              <w:top w:w="100" w:type="dxa"/>
              <w:left w:w="100" w:type="dxa"/>
              <w:bottom w:w="100" w:type="dxa"/>
              <w:right w:w="100" w:type="dxa"/>
            </w:tcMar>
          </w:tcPr>
          <w:p w:rsidR="00357B2F" w:rsidRDefault="00584698">
            <w:pPr>
              <w:pStyle w:val="normal0"/>
              <w:widowControl w:val="0"/>
              <w:spacing w:line="240" w:lineRule="auto"/>
              <w:jc w:val="right"/>
              <w:rPr>
                <w:rFonts w:ascii="Open Sans" w:eastAsia="Open Sans" w:hAnsi="Open Sans" w:cs="Open Sans"/>
              </w:rPr>
            </w:pPr>
            <w:r>
              <w:rPr>
                <w:rFonts w:ascii="Open Sans" w:eastAsia="Open Sans" w:hAnsi="Open Sans" w:cs="Open Sans"/>
              </w:rPr>
              <w:t>DAQ AO channel</w:t>
            </w:r>
          </w:p>
        </w:tc>
        <w:tc>
          <w:tcPr>
            <w:tcW w:w="6285" w:type="dxa"/>
            <w:shd w:val="clear" w:color="auto" w:fill="auto"/>
            <w:tcMar>
              <w:top w:w="100" w:type="dxa"/>
              <w:left w:w="100" w:type="dxa"/>
              <w:bottom w:w="100" w:type="dxa"/>
              <w:right w:w="100" w:type="dxa"/>
            </w:tcMar>
          </w:tcPr>
          <w:p w:rsidR="00357B2F" w:rsidRDefault="00584698">
            <w:pPr>
              <w:pStyle w:val="normal0"/>
              <w:widowControl w:val="0"/>
              <w:spacing w:line="240" w:lineRule="auto"/>
              <w:rPr>
                <w:rFonts w:ascii="Open Sans" w:eastAsia="Open Sans" w:hAnsi="Open Sans" w:cs="Open Sans"/>
              </w:rPr>
            </w:pPr>
            <w:r>
              <w:rPr>
                <w:rFonts w:ascii="Open Sans" w:eastAsia="Open Sans" w:hAnsi="Open Sans" w:cs="Open Sans"/>
              </w:rPr>
              <w:t>AO 0</w:t>
            </w:r>
          </w:p>
        </w:tc>
      </w:tr>
      <w:tr w:rsidR="00357B2F">
        <w:tc>
          <w:tcPr>
            <w:tcW w:w="4515" w:type="dxa"/>
            <w:shd w:val="clear" w:color="auto" w:fill="auto"/>
            <w:tcMar>
              <w:top w:w="100" w:type="dxa"/>
              <w:left w:w="100" w:type="dxa"/>
              <w:bottom w:w="100" w:type="dxa"/>
              <w:right w:w="100" w:type="dxa"/>
            </w:tcMar>
          </w:tcPr>
          <w:p w:rsidR="00357B2F" w:rsidRDefault="00357B2F">
            <w:pPr>
              <w:pStyle w:val="normal0"/>
              <w:widowControl w:val="0"/>
              <w:spacing w:line="240" w:lineRule="auto"/>
              <w:rPr>
                <w:rFonts w:ascii="Open Sans" w:eastAsia="Open Sans" w:hAnsi="Open Sans" w:cs="Open Sans"/>
                <w:b/>
              </w:rPr>
            </w:pPr>
          </w:p>
        </w:tc>
        <w:tc>
          <w:tcPr>
            <w:tcW w:w="6285" w:type="dxa"/>
            <w:shd w:val="clear" w:color="auto" w:fill="auto"/>
            <w:tcMar>
              <w:top w:w="100" w:type="dxa"/>
              <w:left w:w="100" w:type="dxa"/>
              <w:bottom w:w="100" w:type="dxa"/>
              <w:right w:w="100" w:type="dxa"/>
            </w:tcMar>
          </w:tcPr>
          <w:p w:rsidR="00357B2F" w:rsidRDefault="00357B2F">
            <w:pPr>
              <w:pStyle w:val="normal0"/>
              <w:widowControl w:val="0"/>
              <w:spacing w:line="240" w:lineRule="auto"/>
              <w:rPr>
                <w:rFonts w:ascii="Open Sans" w:eastAsia="Open Sans" w:hAnsi="Open Sans" w:cs="Open Sans"/>
                <w:b/>
              </w:rPr>
            </w:pPr>
          </w:p>
        </w:tc>
      </w:tr>
      <w:tr w:rsidR="00357B2F">
        <w:tc>
          <w:tcPr>
            <w:tcW w:w="4515" w:type="dxa"/>
            <w:shd w:val="clear" w:color="auto" w:fill="auto"/>
            <w:tcMar>
              <w:top w:w="100" w:type="dxa"/>
              <w:left w:w="100" w:type="dxa"/>
              <w:bottom w:w="100" w:type="dxa"/>
              <w:right w:w="100" w:type="dxa"/>
            </w:tcMar>
          </w:tcPr>
          <w:p w:rsidR="00357B2F" w:rsidRDefault="00584698">
            <w:pPr>
              <w:pStyle w:val="normal0"/>
              <w:widowControl w:val="0"/>
              <w:spacing w:line="240" w:lineRule="auto"/>
              <w:rPr>
                <w:rFonts w:ascii="Open Sans" w:eastAsia="Open Sans" w:hAnsi="Open Sans" w:cs="Open Sans"/>
                <w:b/>
              </w:rPr>
            </w:pPr>
            <w:r>
              <w:rPr>
                <w:rFonts w:ascii="Open Sans" w:eastAsia="Open Sans" w:hAnsi="Open Sans" w:cs="Open Sans"/>
                <w:b/>
              </w:rPr>
              <w:t>Data Acquisition</w:t>
            </w:r>
          </w:p>
        </w:tc>
        <w:tc>
          <w:tcPr>
            <w:tcW w:w="6285" w:type="dxa"/>
            <w:shd w:val="clear" w:color="auto" w:fill="auto"/>
            <w:tcMar>
              <w:top w:w="100" w:type="dxa"/>
              <w:left w:w="100" w:type="dxa"/>
              <w:bottom w:w="100" w:type="dxa"/>
              <w:right w:w="100" w:type="dxa"/>
            </w:tcMar>
          </w:tcPr>
          <w:p w:rsidR="00357B2F" w:rsidRDefault="00357B2F">
            <w:pPr>
              <w:pStyle w:val="normal0"/>
              <w:widowControl w:val="0"/>
              <w:spacing w:line="240" w:lineRule="auto"/>
              <w:rPr>
                <w:rFonts w:ascii="Open Sans" w:eastAsia="Open Sans" w:hAnsi="Open Sans" w:cs="Open Sans"/>
                <w:b/>
              </w:rPr>
            </w:pPr>
          </w:p>
        </w:tc>
      </w:tr>
      <w:tr w:rsidR="00357B2F">
        <w:tc>
          <w:tcPr>
            <w:tcW w:w="4515" w:type="dxa"/>
            <w:shd w:val="clear" w:color="auto" w:fill="auto"/>
            <w:tcMar>
              <w:top w:w="100" w:type="dxa"/>
              <w:left w:w="100" w:type="dxa"/>
              <w:bottom w:w="100" w:type="dxa"/>
              <w:right w:w="100" w:type="dxa"/>
            </w:tcMar>
          </w:tcPr>
          <w:p w:rsidR="00357B2F" w:rsidRDefault="00584698">
            <w:pPr>
              <w:pStyle w:val="normal0"/>
              <w:widowControl w:val="0"/>
              <w:spacing w:line="240" w:lineRule="auto"/>
              <w:jc w:val="right"/>
              <w:rPr>
                <w:rFonts w:ascii="Open Sans" w:eastAsia="Open Sans" w:hAnsi="Open Sans" w:cs="Open Sans"/>
              </w:rPr>
            </w:pPr>
            <w:r>
              <w:rPr>
                <w:rFonts w:ascii="Open Sans" w:eastAsia="Open Sans" w:hAnsi="Open Sans" w:cs="Open Sans"/>
              </w:rPr>
              <w:t>DAQ AI Channel</w:t>
            </w:r>
          </w:p>
        </w:tc>
        <w:tc>
          <w:tcPr>
            <w:tcW w:w="6285" w:type="dxa"/>
            <w:shd w:val="clear" w:color="auto" w:fill="auto"/>
            <w:tcMar>
              <w:top w:w="100" w:type="dxa"/>
              <w:left w:w="100" w:type="dxa"/>
              <w:bottom w:w="100" w:type="dxa"/>
              <w:right w:w="100" w:type="dxa"/>
            </w:tcMar>
          </w:tcPr>
          <w:p w:rsidR="00357B2F" w:rsidRDefault="00584698">
            <w:pPr>
              <w:pStyle w:val="normal0"/>
              <w:widowControl w:val="0"/>
              <w:spacing w:line="240" w:lineRule="auto"/>
              <w:rPr>
                <w:rFonts w:ascii="Open Sans" w:eastAsia="Open Sans" w:hAnsi="Open Sans" w:cs="Open Sans"/>
              </w:rPr>
            </w:pPr>
            <w:r>
              <w:rPr>
                <w:rFonts w:ascii="Open Sans" w:eastAsia="Open Sans" w:hAnsi="Open Sans" w:cs="Open Sans"/>
              </w:rPr>
              <w:t>1</w:t>
            </w:r>
          </w:p>
        </w:tc>
      </w:tr>
      <w:tr w:rsidR="00357B2F">
        <w:tc>
          <w:tcPr>
            <w:tcW w:w="4515" w:type="dxa"/>
            <w:shd w:val="clear" w:color="auto" w:fill="auto"/>
            <w:tcMar>
              <w:top w:w="100" w:type="dxa"/>
              <w:left w:w="100" w:type="dxa"/>
              <w:bottom w:w="100" w:type="dxa"/>
              <w:right w:w="100" w:type="dxa"/>
            </w:tcMar>
          </w:tcPr>
          <w:p w:rsidR="00357B2F" w:rsidRDefault="00584698">
            <w:pPr>
              <w:pStyle w:val="normal0"/>
              <w:widowControl w:val="0"/>
              <w:spacing w:line="240" w:lineRule="auto"/>
              <w:jc w:val="right"/>
              <w:rPr>
                <w:rFonts w:ascii="Open Sans" w:eastAsia="Open Sans" w:hAnsi="Open Sans" w:cs="Open Sans"/>
              </w:rPr>
            </w:pPr>
            <w:r>
              <w:rPr>
                <w:rFonts w:ascii="Open Sans" w:eastAsia="Open Sans" w:hAnsi="Open Sans" w:cs="Open Sans"/>
              </w:rPr>
              <w:t>Acquisition Range</w:t>
            </w:r>
          </w:p>
        </w:tc>
        <w:tc>
          <w:tcPr>
            <w:tcW w:w="6285" w:type="dxa"/>
            <w:shd w:val="clear" w:color="auto" w:fill="auto"/>
            <w:tcMar>
              <w:top w:w="100" w:type="dxa"/>
              <w:left w:w="100" w:type="dxa"/>
              <w:bottom w:w="100" w:type="dxa"/>
              <w:right w:w="100" w:type="dxa"/>
            </w:tcMar>
          </w:tcPr>
          <w:p w:rsidR="00357B2F" w:rsidRDefault="00584698">
            <w:pPr>
              <w:pStyle w:val="normal0"/>
              <w:widowControl w:val="0"/>
              <w:spacing w:line="240" w:lineRule="auto"/>
              <w:rPr>
                <w:rFonts w:ascii="Open Sans" w:eastAsia="Open Sans" w:hAnsi="Open Sans" w:cs="Open Sans"/>
              </w:rPr>
            </w:pPr>
            <w:r>
              <w:rPr>
                <w:rFonts w:ascii="Open Sans" w:eastAsia="Open Sans" w:hAnsi="Open Sans" w:cs="Open Sans"/>
              </w:rPr>
              <w:t>[-1,1]</w:t>
            </w:r>
          </w:p>
        </w:tc>
      </w:tr>
      <w:tr w:rsidR="00357B2F">
        <w:tc>
          <w:tcPr>
            <w:tcW w:w="4515" w:type="dxa"/>
            <w:shd w:val="clear" w:color="auto" w:fill="auto"/>
            <w:tcMar>
              <w:top w:w="100" w:type="dxa"/>
              <w:left w:w="100" w:type="dxa"/>
              <w:bottom w:w="100" w:type="dxa"/>
              <w:right w:w="100" w:type="dxa"/>
            </w:tcMar>
          </w:tcPr>
          <w:p w:rsidR="00357B2F" w:rsidRDefault="00584698">
            <w:pPr>
              <w:pStyle w:val="normal0"/>
              <w:widowControl w:val="0"/>
              <w:spacing w:line="240" w:lineRule="auto"/>
              <w:jc w:val="right"/>
              <w:rPr>
                <w:rFonts w:ascii="Open Sans" w:eastAsia="Open Sans" w:hAnsi="Open Sans" w:cs="Open Sans"/>
              </w:rPr>
            </w:pPr>
            <w:r>
              <w:rPr>
                <w:rFonts w:ascii="Open Sans" w:eastAsia="Open Sans" w:hAnsi="Open Sans" w:cs="Open Sans"/>
              </w:rPr>
              <w:t>Sample Rate</w:t>
            </w:r>
          </w:p>
        </w:tc>
        <w:tc>
          <w:tcPr>
            <w:tcW w:w="6285" w:type="dxa"/>
            <w:shd w:val="clear" w:color="auto" w:fill="auto"/>
            <w:tcMar>
              <w:top w:w="100" w:type="dxa"/>
              <w:left w:w="100" w:type="dxa"/>
              <w:bottom w:w="100" w:type="dxa"/>
              <w:right w:w="100" w:type="dxa"/>
            </w:tcMar>
          </w:tcPr>
          <w:p w:rsidR="00357B2F" w:rsidRDefault="00584698">
            <w:pPr>
              <w:pStyle w:val="normal0"/>
              <w:widowControl w:val="0"/>
              <w:spacing w:line="240" w:lineRule="auto"/>
              <w:rPr>
                <w:rFonts w:ascii="Open Sans" w:eastAsia="Open Sans" w:hAnsi="Open Sans" w:cs="Open Sans"/>
              </w:rPr>
            </w:pPr>
            <w:r>
              <w:rPr>
                <w:rFonts w:ascii="Open Sans" w:eastAsia="Open Sans" w:hAnsi="Open Sans" w:cs="Open Sans"/>
              </w:rPr>
              <w:t>100 SPS</w:t>
            </w:r>
          </w:p>
        </w:tc>
      </w:tr>
      <w:tr w:rsidR="00357B2F">
        <w:tc>
          <w:tcPr>
            <w:tcW w:w="4515" w:type="dxa"/>
            <w:shd w:val="clear" w:color="auto" w:fill="auto"/>
            <w:tcMar>
              <w:top w:w="100" w:type="dxa"/>
              <w:left w:w="100" w:type="dxa"/>
              <w:bottom w:w="100" w:type="dxa"/>
              <w:right w:w="100" w:type="dxa"/>
            </w:tcMar>
          </w:tcPr>
          <w:p w:rsidR="00357B2F" w:rsidRDefault="00357B2F">
            <w:pPr>
              <w:pStyle w:val="normal0"/>
              <w:widowControl w:val="0"/>
              <w:spacing w:line="240" w:lineRule="auto"/>
              <w:rPr>
                <w:rFonts w:ascii="Open Sans" w:eastAsia="Open Sans" w:hAnsi="Open Sans" w:cs="Open Sans"/>
                <w:b/>
              </w:rPr>
            </w:pPr>
          </w:p>
        </w:tc>
        <w:tc>
          <w:tcPr>
            <w:tcW w:w="6285" w:type="dxa"/>
            <w:shd w:val="clear" w:color="auto" w:fill="auto"/>
            <w:tcMar>
              <w:top w:w="100" w:type="dxa"/>
              <w:left w:w="100" w:type="dxa"/>
              <w:bottom w:w="100" w:type="dxa"/>
              <w:right w:w="100" w:type="dxa"/>
            </w:tcMar>
          </w:tcPr>
          <w:p w:rsidR="00357B2F" w:rsidRDefault="00357B2F">
            <w:pPr>
              <w:pStyle w:val="normal0"/>
              <w:widowControl w:val="0"/>
              <w:spacing w:line="240" w:lineRule="auto"/>
              <w:rPr>
                <w:rFonts w:ascii="Open Sans" w:eastAsia="Open Sans" w:hAnsi="Open Sans" w:cs="Open Sans"/>
                <w:b/>
              </w:rPr>
            </w:pPr>
          </w:p>
        </w:tc>
      </w:tr>
    </w:tbl>
    <w:p w:rsidR="00357B2F" w:rsidRDefault="00584698">
      <w:pPr>
        <w:pStyle w:val="normal0"/>
        <w:spacing w:line="240" w:lineRule="auto"/>
        <w:jc w:val="both"/>
        <w:rPr>
          <w:rFonts w:ascii="Open Sans" w:eastAsia="Open Sans" w:hAnsi="Open Sans" w:cs="Open Sans"/>
          <w:b/>
        </w:rPr>
      </w:pPr>
      <w:r>
        <w:br w:type="page"/>
      </w:r>
    </w:p>
    <w:p w:rsidR="00357B2F" w:rsidRDefault="00584698">
      <w:pPr>
        <w:pStyle w:val="normal0"/>
        <w:spacing w:line="240" w:lineRule="auto"/>
        <w:jc w:val="both"/>
        <w:rPr>
          <w:rFonts w:ascii="Open Sans" w:eastAsia="Open Sans" w:hAnsi="Open Sans" w:cs="Open Sans"/>
          <w:b/>
        </w:rPr>
      </w:pPr>
      <w:r>
        <w:rPr>
          <w:rFonts w:ascii="Open Sans" w:eastAsia="Open Sans" w:hAnsi="Open Sans" w:cs="Open Sans"/>
          <w:b/>
        </w:rPr>
        <w:lastRenderedPageBreak/>
        <w:t>References</w:t>
      </w:r>
    </w:p>
    <w:p w:rsidR="00357B2F" w:rsidRDefault="00584698">
      <w:pPr>
        <w:pStyle w:val="normal0"/>
        <w:spacing w:line="240" w:lineRule="auto"/>
        <w:rPr>
          <w:rFonts w:ascii="Open Sans" w:eastAsia="Open Sans" w:hAnsi="Open Sans" w:cs="Open Sans"/>
        </w:rPr>
      </w:pPr>
      <w:r>
        <w:rPr>
          <w:rFonts w:ascii="Open Sans" w:eastAsia="Open Sans" w:hAnsi="Open Sans" w:cs="Open Sans"/>
        </w:rPr>
        <w:t xml:space="preserve">[1] Hamamatsu Photonics, June 2012. </w:t>
      </w:r>
      <w:proofErr w:type="gramStart"/>
      <w:r>
        <w:rPr>
          <w:rFonts w:ascii="Open Sans" w:eastAsia="Open Sans" w:hAnsi="Open Sans" w:cs="Open Sans"/>
        </w:rPr>
        <w:t>[Online].</w:t>
      </w:r>
      <w:proofErr w:type="gramEnd"/>
      <w:r>
        <w:rPr>
          <w:rFonts w:ascii="Open Sans" w:eastAsia="Open Sans" w:hAnsi="Open Sans" w:cs="Open Sans"/>
        </w:rPr>
        <w:t xml:space="preserve"> Available: </w:t>
      </w:r>
      <w:hyperlink r:id="rId34">
        <w:r>
          <w:rPr>
            <w:rFonts w:ascii="Open Sans" w:eastAsia="Open Sans" w:hAnsi="Open Sans" w:cs="Open Sans"/>
            <w:color w:val="1155CC"/>
            <w:u w:val="single"/>
          </w:rPr>
          <w:t>https://www.hamamatsu.com/resources/pdf/etd/C4900_TACC1013E.pdf</w:t>
        </w:r>
      </w:hyperlink>
      <w:r>
        <w:rPr>
          <w:rFonts w:ascii="Open Sans" w:eastAsia="Open Sans" w:hAnsi="Open Sans" w:cs="Open Sans"/>
        </w:rPr>
        <w:t>.</w:t>
      </w:r>
    </w:p>
    <w:p w:rsidR="00357B2F" w:rsidRDefault="00357B2F">
      <w:pPr>
        <w:pStyle w:val="normal0"/>
        <w:spacing w:line="240" w:lineRule="auto"/>
        <w:rPr>
          <w:rFonts w:ascii="Open Sans" w:eastAsia="Open Sans" w:hAnsi="Open Sans" w:cs="Open Sans"/>
        </w:rPr>
      </w:pPr>
    </w:p>
    <w:p w:rsidR="00357B2F" w:rsidRDefault="00584698">
      <w:pPr>
        <w:pStyle w:val="normal0"/>
        <w:spacing w:line="240" w:lineRule="auto"/>
        <w:rPr>
          <w:rFonts w:ascii="Open Sans" w:eastAsia="Open Sans" w:hAnsi="Open Sans" w:cs="Open Sans"/>
          <w:color w:val="222222"/>
        </w:rPr>
      </w:pPr>
      <w:r>
        <w:rPr>
          <w:rFonts w:ascii="Open Sans" w:eastAsia="Open Sans" w:hAnsi="Open Sans" w:cs="Open Sans"/>
          <w:color w:val="222222"/>
        </w:rPr>
        <w:t xml:space="preserve">[2] “Frequently Asked Questions.” </w:t>
      </w:r>
      <w:r>
        <w:rPr>
          <w:rFonts w:ascii="Open Sans" w:eastAsia="Open Sans" w:hAnsi="Open Sans" w:cs="Open Sans"/>
          <w:i/>
          <w:color w:val="222222"/>
        </w:rPr>
        <w:t xml:space="preserve">Technical FAQ - </w:t>
      </w:r>
      <w:proofErr w:type="spellStart"/>
      <w:r>
        <w:rPr>
          <w:rFonts w:ascii="Open Sans" w:eastAsia="Open Sans" w:hAnsi="Open Sans" w:cs="Open Sans"/>
          <w:i/>
          <w:color w:val="222222"/>
        </w:rPr>
        <w:t>Semrock</w:t>
      </w:r>
      <w:proofErr w:type="spellEnd"/>
      <w:r>
        <w:rPr>
          <w:rFonts w:ascii="Open Sans" w:eastAsia="Open Sans" w:hAnsi="Open Sans" w:cs="Open Sans"/>
          <w:color w:val="222222"/>
        </w:rPr>
        <w:t xml:space="preserve">, </w:t>
      </w:r>
      <w:hyperlink r:id="rId35">
        <w:r>
          <w:rPr>
            <w:rFonts w:ascii="Open Sans" w:eastAsia="Open Sans" w:hAnsi="Open Sans" w:cs="Open Sans"/>
            <w:color w:val="1155CC"/>
            <w:u w:val="single"/>
          </w:rPr>
          <w:t>www.semrock.com/technical-faq.aspx</w:t>
        </w:r>
      </w:hyperlink>
      <w:r>
        <w:rPr>
          <w:rFonts w:ascii="Open Sans" w:eastAsia="Open Sans" w:hAnsi="Open Sans" w:cs="Open Sans"/>
          <w:color w:val="222222"/>
        </w:rPr>
        <w:t>.</w:t>
      </w:r>
    </w:p>
    <w:p w:rsidR="00357B2F" w:rsidRDefault="00357B2F">
      <w:pPr>
        <w:pStyle w:val="normal0"/>
        <w:spacing w:line="240" w:lineRule="auto"/>
        <w:rPr>
          <w:rFonts w:ascii="Open Sans" w:eastAsia="Open Sans" w:hAnsi="Open Sans" w:cs="Open Sans"/>
          <w:color w:val="222222"/>
        </w:rPr>
      </w:pPr>
    </w:p>
    <w:p w:rsidR="00357B2F" w:rsidRDefault="00584698">
      <w:pPr>
        <w:pStyle w:val="normal0"/>
        <w:spacing w:line="240" w:lineRule="auto"/>
        <w:rPr>
          <w:rFonts w:ascii="Open Sans" w:eastAsia="Open Sans" w:hAnsi="Open Sans" w:cs="Open Sans"/>
          <w:color w:val="222222"/>
        </w:rPr>
      </w:pPr>
      <w:r>
        <w:rPr>
          <w:rFonts w:ascii="Open Sans" w:eastAsia="Open Sans" w:hAnsi="Open Sans" w:cs="Open Sans"/>
          <w:color w:val="222222"/>
        </w:rPr>
        <w:t xml:space="preserve">[3] CableOrganizer.com. </w:t>
      </w:r>
      <w:proofErr w:type="gramStart"/>
      <w:r>
        <w:rPr>
          <w:rFonts w:ascii="Open Sans" w:eastAsia="Open Sans" w:hAnsi="Open Sans" w:cs="Open Sans"/>
          <w:color w:val="222222"/>
        </w:rPr>
        <w:t>“How to Attach a Crimp-On BNC Connector.”</w:t>
      </w:r>
      <w:proofErr w:type="gramEnd"/>
      <w:r>
        <w:rPr>
          <w:rFonts w:ascii="Open Sans" w:eastAsia="Open Sans" w:hAnsi="Open Sans" w:cs="Open Sans"/>
          <w:color w:val="222222"/>
        </w:rPr>
        <w:t xml:space="preserve"> </w:t>
      </w:r>
      <w:r>
        <w:rPr>
          <w:rFonts w:ascii="Open Sans" w:eastAsia="Open Sans" w:hAnsi="Open Sans" w:cs="Open Sans"/>
          <w:i/>
          <w:color w:val="222222"/>
        </w:rPr>
        <w:t>Back to Shopping</w:t>
      </w:r>
      <w:r>
        <w:rPr>
          <w:rFonts w:ascii="Open Sans" w:eastAsia="Open Sans" w:hAnsi="Open Sans" w:cs="Open Sans"/>
          <w:color w:val="222222"/>
        </w:rPr>
        <w:t>, www.cableorganizer.com/learning-center/how-to/how-to-attach-a-crimp-on-bnc-con</w:t>
      </w:r>
      <w:r>
        <w:rPr>
          <w:rFonts w:ascii="Open Sans" w:eastAsia="Open Sans" w:hAnsi="Open Sans" w:cs="Open Sans"/>
          <w:color w:val="222222"/>
        </w:rPr>
        <w:t>nector.html.</w:t>
      </w:r>
    </w:p>
    <w:p w:rsidR="00357B2F" w:rsidRDefault="00357B2F">
      <w:pPr>
        <w:pStyle w:val="normal0"/>
        <w:spacing w:line="240" w:lineRule="auto"/>
        <w:rPr>
          <w:rFonts w:ascii="Open Sans" w:eastAsia="Open Sans" w:hAnsi="Open Sans" w:cs="Open Sans"/>
        </w:rPr>
      </w:pPr>
    </w:p>
    <w:p w:rsidR="00357B2F" w:rsidRDefault="00584698">
      <w:pPr>
        <w:pStyle w:val="normal0"/>
        <w:spacing w:line="240" w:lineRule="auto"/>
        <w:rPr>
          <w:rFonts w:ascii="Open Sans" w:eastAsia="Open Sans" w:hAnsi="Open Sans" w:cs="Open Sans"/>
          <w:color w:val="222222"/>
          <w:highlight w:val="white"/>
        </w:rPr>
      </w:pPr>
      <w:r>
        <w:rPr>
          <w:rFonts w:ascii="Open Sans" w:eastAsia="Open Sans" w:hAnsi="Open Sans" w:cs="Open Sans"/>
        </w:rPr>
        <w:t xml:space="preserve">[4] </w:t>
      </w:r>
      <w:proofErr w:type="spellStart"/>
      <w:r>
        <w:rPr>
          <w:rFonts w:ascii="Open Sans" w:eastAsia="Open Sans" w:hAnsi="Open Sans" w:cs="Open Sans"/>
          <w:color w:val="222222"/>
          <w:highlight w:val="white"/>
        </w:rPr>
        <w:t>Ronayne</w:t>
      </w:r>
      <w:proofErr w:type="spellEnd"/>
      <w:r>
        <w:rPr>
          <w:rFonts w:ascii="Open Sans" w:eastAsia="Open Sans" w:hAnsi="Open Sans" w:cs="Open Sans"/>
          <w:color w:val="222222"/>
          <w:highlight w:val="white"/>
        </w:rPr>
        <w:t xml:space="preserve">, Kathryn. </w:t>
      </w:r>
      <w:proofErr w:type="gramStart"/>
      <w:r>
        <w:rPr>
          <w:rFonts w:ascii="Open Sans" w:eastAsia="Open Sans" w:hAnsi="Open Sans" w:cs="Open Sans"/>
          <w:i/>
          <w:color w:val="222222"/>
          <w:highlight w:val="white"/>
        </w:rPr>
        <w:t>Optoelectronic Systems and Applications for In Vivo Fiber Photometry</w:t>
      </w:r>
      <w:r>
        <w:rPr>
          <w:rFonts w:ascii="Open Sans" w:eastAsia="Open Sans" w:hAnsi="Open Sans" w:cs="Open Sans"/>
          <w:color w:val="222222"/>
          <w:highlight w:val="white"/>
        </w:rPr>
        <w:t>.</w:t>
      </w:r>
      <w:proofErr w:type="gramEnd"/>
      <w:r>
        <w:rPr>
          <w:rFonts w:ascii="Open Sans" w:eastAsia="Open Sans" w:hAnsi="Open Sans" w:cs="Open Sans"/>
          <w:color w:val="222222"/>
          <w:highlight w:val="white"/>
        </w:rPr>
        <w:t xml:space="preserve"> </w:t>
      </w:r>
      <w:proofErr w:type="gramStart"/>
      <w:r>
        <w:rPr>
          <w:rFonts w:ascii="Open Sans" w:eastAsia="Open Sans" w:hAnsi="Open Sans" w:cs="Open Sans"/>
          <w:color w:val="222222"/>
          <w:highlight w:val="white"/>
        </w:rPr>
        <w:t>University of Calgary, 2016.</w:t>
      </w:r>
      <w:proofErr w:type="gramEnd"/>
    </w:p>
    <w:p w:rsidR="00357B2F" w:rsidRDefault="00357B2F">
      <w:pPr>
        <w:pStyle w:val="normal0"/>
        <w:spacing w:line="240" w:lineRule="auto"/>
        <w:rPr>
          <w:rFonts w:ascii="Calibri" w:eastAsia="Calibri" w:hAnsi="Calibri" w:cs="Calibri"/>
        </w:rPr>
      </w:pPr>
    </w:p>
    <w:p w:rsidR="00357B2F" w:rsidRDefault="00584698">
      <w:pPr>
        <w:pStyle w:val="normal0"/>
        <w:spacing w:line="240" w:lineRule="auto"/>
        <w:rPr>
          <w:rFonts w:ascii="Calibri" w:eastAsia="Calibri" w:hAnsi="Calibri" w:cs="Calibri"/>
        </w:rPr>
      </w:pPr>
      <w:r>
        <w:rPr>
          <w:rFonts w:ascii="Open Sans" w:eastAsia="Open Sans" w:hAnsi="Open Sans" w:cs="Open Sans"/>
        </w:rPr>
        <w:t xml:space="preserve">[5] </w:t>
      </w:r>
      <w:r>
        <w:rPr>
          <w:rFonts w:ascii="Open Sans" w:eastAsia="Open Sans" w:hAnsi="Open Sans" w:cs="Open Sans"/>
          <w:color w:val="222222"/>
        </w:rPr>
        <w:t xml:space="preserve">“Welcome to Allegro!” </w:t>
      </w:r>
      <w:r>
        <w:rPr>
          <w:rFonts w:ascii="Open Sans" w:eastAsia="Open Sans" w:hAnsi="Open Sans" w:cs="Open Sans"/>
          <w:i/>
          <w:color w:val="222222"/>
        </w:rPr>
        <w:t xml:space="preserve">Allegro - </w:t>
      </w:r>
      <w:proofErr w:type="gramStart"/>
      <w:r>
        <w:rPr>
          <w:rFonts w:ascii="Open Sans" w:eastAsia="Open Sans" w:hAnsi="Open Sans" w:cs="Open Sans"/>
          <w:i/>
          <w:color w:val="222222"/>
        </w:rPr>
        <w:t>A</w:t>
      </w:r>
      <w:proofErr w:type="gramEnd"/>
      <w:r>
        <w:rPr>
          <w:rFonts w:ascii="Open Sans" w:eastAsia="Open Sans" w:hAnsi="Open Sans" w:cs="Open Sans"/>
          <w:i/>
          <w:color w:val="222222"/>
        </w:rPr>
        <w:t xml:space="preserve"> Game Programming Library –</w:t>
      </w:r>
      <w:r>
        <w:rPr>
          <w:rFonts w:ascii="Open Sans" w:eastAsia="Open Sans" w:hAnsi="Open Sans" w:cs="Open Sans"/>
          <w:color w:val="222222"/>
        </w:rPr>
        <w:t>, liballeg.org/.</w:t>
      </w:r>
    </w:p>
    <w:p w:rsidR="00357B2F" w:rsidRDefault="00357B2F">
      <w:pPr>
        <w:pStyle w:val="normal0"/>
        <w:spacing w:line="240" w:lineRule="auto"/>
        <w:rPr>
          <w:rFonts w:ascii="Calibri" w:eastAsia="Calibri" w:hAnsi="Calibri" w:cs="Calibri"/>
        </w:rPr>
      </w:pPr>
    </w:p>
    <w:p w:rsidR="00357B2F" w:rsidRDefault="00584698">
      <w:pPr>
        <w:pStyle w:val="normal0"/>
        <w:spacing w:line="240" w:lineRule="auto"/>
        <w:rPr>
          <w:rFonts w:ascii="Calibri" w:eastAsia="Calibri" w:hAnsi="Calibri" w:cs="Calibri"/>
        </w:rPr>
      </w:pPr>
      <w:r>
        <w:rPr>
          <w:rFonts w:ascii="Open Sans" w:eastAsia="Open Sans" w:hAnsi="Open Sans" w:cs="Open Sans"/>
        </w:rPr>
        <w:t xml:space="preserve">[6] </w:t>
      </w:r>
      <w:r>
        <w:rPr>
          <w:rFonts w:ascii="Open Sans" w:eastAsia="Open Sans" w:hAnsi="Open Sans" w:cs="Open Sans"/>
          <w:color w:val="222222"/>
        </w:rPr>
        <w:t xml:space="preserve">“NI Drivers Results.” </w:t>
      </w:r>
      <w:r>
        <w:rPr>
          <w:rFonts w:ascii="Open Sans" w:eastAsia="Open Sans" w:hAnsi="Open Sans" w:cs="Open Sans"/>
          <w:i/>
          <w:color w:val="222222"/>
        </w:rPr>
        <w:t xml:space="preserve">Ni.com: NI Hardware </w:t>
      </w:r>
      <w:proofErr w:type="gramStart"/>
      <w:r>
        <w:rPr>
          <w:rFonts w:ascii="Open Sans" w:eastAsia="Open Sans" w:hAnsi="Open Sans" w:cs="Open Sans"/>
          <w:i/>
          <w:color w:val="222222"/>
        </w:rPr>
        <w:t>Drivers :</w:t>
      </w:r>
      <w:proofErr w:type="gramEnd"/>
      <w:r>
        <w:rPr>
          <w:rFonts w:ascii="Open Sans" w:eastAsia="Open Sans" w:hAnsi="Open Sans" w:cs="Open Sans"/>
          <w:i/>
          <w:color w:val="222222"/>
        </w:rPr>
        <w:t>: Downloads &gt; Data Acquisition</w:t>
      </w:r>
      <w:r>
        <w:rPr>
          <w:rFonts w:ascii="Open Sans" w:eastAsia="Open Sans" w:hAnsi="Open Sans" w:cs="Open Sans"/>
          <w:color w:val="222222"/>
        </w:rPr>
        <w:t xml:space="preserve">, </w:t>
      </w:r>
      <w:hyperlink r:id="rId36">
        <w:r>
          <w:rPr>
            <w:rFonts w:ascii="Open Sans" w:eastAsia="Open Sans" w:hAnsi="Open Sans" w:cs="Open Sans"/>
            <w:color w:val="1155CC"/>
            <w:u w:val="single"/>
          </w:rPr>
          <w:t>www.ni.com/nisearch/app/main/p/bot/no/ap/tech/lang/en/pg/1/sn/catnav</w:t>
        </w:r>
        <w:r>
          <w:rPr>
            <w:rFonts w:ascii="Open Sans" w:eastAsia="Open Sans" w:hAnsi="Open Sans" w:cs="Open Sans"/>
            <w:color w:val="1155CC"/>
            <w:u w:val="single"/>
          </w:rPr>
          <w:t>:du,n8:3478.41.181.5495,ssnav:ndr/</w:t>
        </w:r>
      </w:hyperlink>
    </w:p>
    <w:sectPr w:rsidR="00357B2F" w:rsidSect="00357B2F">
      <w:pgSz w:w="12240" w:h="15840"/>
      <w:pgMar w:top="720" w:right="720" w:bottom="720" w:left="720" w:header="0" w:footer="720" w:gutter="0"/>
      <w:pgNumType w:start="1"/>
      <w:cols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Open Sans">
    <w:panose1 w:val="020B0606030504020204"/>
    <w:charset w:val="00"/>
    <w:family w:val="swiss"/>
    <w:pitch w:val="variable"/>
    <w:sig w:usb0="E00002EF" w:usb1="4000205B" w:usb2="00000028" w:usb3="00000000" w:csb0="0000019F" w:csb1="00000000"/>
  </w:font>
  <w:font w:name="Arial Unicode MS">
    <w:altName w:val="Arial"/>
    <w:panose1 w:val="020B06040202020202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A066D9"/>
    <w:multiLevelType w:val="multilevel"/>
    <w:tmpl w:val="C72EC8C2"/>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146770CA"/>
    <w:multiLevelType w:val="multilevel"/>
    <w:tmpl w:val="1A9E8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1AAB455B"/>
    <w:multiLevelType w:val="multilevel"/>
    <w:tmpl w:val="EF6A34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327C0A94"/>
    <w:multiLevelType w:val="multilevel"/>
    <w:tmpl w:val="E3502EAA"/>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3FC6475D"/>
    <w:multiLevelType w:val="multilevel"/>
    <w:tmpl w:val="098E0124"/>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48F932A0"/>
    <w:multiLevelType w:val="multilevel"/>
    <w:tmpl w:val="9F8A0D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51351AB0"/>
    <w:multiLevelType w:val="multilevel"/>
    <w:tmpl w:val="20A6CCC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5"/>
  </w:num>
  <w:num w:numId="3">
    <w:abstractNumId w:val="4"/>
  </w:num>
  <w:num w:numId="4">
    <w:abstractNumId w:val="2"/>
  </w:num>
  <w:num w:numId="5">
    <w:abstractNumId w:val="0"/>
  </w:num>
  <w:num w:numId="6">
    <w:abstractNumId w:val="3"/>
  </w:num>
  <w:num w:numId="7">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357B2F"/>
    <w:rsid w:val="00357B2F"/>
    <w:rsid w:val="00584698"/>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color w:val="000000"/>
        <w:sz w:val="22"/>
        <w:szCs w:val="22"/>
        <w:lang w:eastAsia="en-CA"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rsid w:val="00357B2F"/>
    <w:pPr>
      <w:keepNext/>
      <w:keepLines/>
      <w:spacing w:before="400" w:after="120"/>
      <w:outlineLvl w:val="0"/>
    </w:pPr>
    <w:rPr>
      <w:sz w:val="40"/>
      <w:szCs w:val="40"/>
    </w:rPr>
  </w:style>
  <w:style w:type="paragraph" w:styleId="Heading2">
    <w:name w:val="heading 2"/>
    <w:basedOn w:val="normal0"/>
    <w:next w:val="normal0"/>
    <w:rsid w:val="00357B2F"/>
    <w:pPr>
      <w:keepNext/>
      <w:keepLines/>
      <w:spacing w:before="360" w:after="120"/>
      <w:outlineLvl w:val="1"/>
    </w:pPr>
    <w:rPr>
      <w:sz w:val="32"/>
      <w:szCs w:val="32"/>
    </w:rPr>
  </w:style>
  <w:style w:type="paragraph" w:styleId="Heading3">
    <w:name w:val="heading 3"/>
    <w:basedOn w:val="normal0"/>
    <w:next w:val="normal0"/>
    <w:rsid w:val="00357B2F"/>
    <w:pPr>
      <w:keepNext/>
      <w:keepLines/>
      <w:spacing w:before="320" w:after="80"/>
      <w:outlineLvl w:val="2"/>
    </w:pPr>
    <w:rPr>
      <w:color w:val="434343"/>
      <w:sz w:val="28"/>
      <w:szCs w:val="28"/>
    </w:rPr>
  </w:style>
  <w:style w:type="paragraph" w:styleId="Heading4">
    <w:name w:val="heading 4"/>
    <w:basedOn w:val="normal0"/>
    <w:next w:val="normal0"/>
    <w:rsid w:val="00357B2F"/>
    <w:pPr>
      <w:keepNext/>
      <w:keepLines/>
      <w:spacing w:before="280" w:after="80"/>
      <w:outlineLvl w:val="3"/>
    </w:pPr>
    <w:rPr>
      <w:color w:val="666666"/>
      <w:sz w:val="24"/>
      <w:szCs w:val="24"/>
    </w:rPr>
  </w:style>
  <w:style w:type="paragraph" w:styleId="Heading5">
    <w:name w:val="heading 5"/>
    <w:basedOn w:val="normal0"/>
    <w:next w:val="normal0"/>
    <w:rsid w:val="00357B2F"/>
    <w:pPr>
      <w:keepNext/>
      <w:keepLines/>
      <w:spacing w:before="240" w:after="80"/>
      <w:outlineLvl w:val="4"/>
    </w:pPr>
    <w:rPr>
      <w:color w:val="666666"/>
    </w:rPr>
  </w:style>
  <w:style w:type="paragraph" w:styleId="Heading6">
    <w:name w:val="heading 6"/>
    <w:basedOn w:val="normal0"/>
    <w:next w:val="normal0"/>
    <w:rsid w:val="00357B2F"/>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357B2F"/>
  </w:style>
  <w:style w:type="paragraph" w:styleId="Title">
    <w:name w:val="Title"/>
    <w:basedOn w:val="normal0"/>
    <w:next w:val="normal0"/>
    <w:rsid w:val="00357B2F"/>
    <w:pPr>
      <w:keepNext/>
      <w:keepLines/>
      <w:spacing w:after="60"/>
    </w:pPr>
    <w:rPr>
      <w:sz w:val="52"/>
      <w:szCs w:val="52"/>
    </w:rPr>
  </w:style>
  <w:style w:type="paragraph" w:styleId="Subtitle">
    <w:name w:val="Subtitle"/>
    <w:basedOn w:val="normal0"/>
    <w:next w:val="normal0"/>
    <w:rsid w:val="00357B2F"/>
    <w:pPr>
      <w:keepNext/>
      <w:keepLines/>
      <w:spacing w:after="320"/>
    </w:pPr>
    <w:rPr>
      <w:color w:val="666666"/>
      <w:sz w:val="30"/>
      <w:szCs w:val="30"/>
    </w:rPr>
  </w:style>
  <w:style w:type="table" w:customStyle="1" w:styleId="a">
    <w:basedOn w:val="TableNormal"/>
    <w:rsid w:val="00357B2F"/>
    <w:tblPr>
      <w:tblStyleRowBandSize w:val="1"/>
      <w:tblStyleColBandSize w:val="1"/>
      <w:tblInd w:w="0" w:type="dxa"/>
      <w:tblCellMar>
        <w:top w:w="100" w:type="dxa"/>
        <w:left w:w="100" w:type="dxa"/>
        <w:bottom w:w="100" w:type="dxa"/>
        <w:right w:w="100" w:type="dxa"/>
      </w:tblCellMar>
    </w:tblPr>
  </w:style>
  <w:style w:type="table" w:customStyle="1" w:styleId="a0">
    <w:basedOn w:val="TableNormal"/>
    <w:rsid w:val="00357B2F"/>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58469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4698"/>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hyperlink" Target="https://www.hamamatsu.com/resources/pdf/etd/C4900_TACC1013E.pdf"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www.ni.com/nisearch/app/main/p/bot/no/ap/tech/lang/en/pg/1/sn/catnav:du,n8:3478.41.181.5495,ssnav:ndr/"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hyperlink" Target="http://www.semrock.com/technical-faq.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16</Pages>
  <Words>3335</Words>
  <Characters>19010</Characters>
  <Application>Microsoft Office Word</Application>
  <DocSecurity>0</DocSecurity>
  <Lines>158</Lines>
  <Paragraphs>44</Paragraphs>
  <ScaleCrop>false</ScaleCrop>
  <Company/>
  <LinksUpToDate>false</LinksUpToDate>
  <CharactersWithSpaces>22301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Kathryn</cp:lastModifiedBy>
  <cp:revision>2</cp:revision>
  <dcterms:created xsi:type="dcterms:W3CDTF">2018-03-15T17:22:00Z</dcterms:created>
  <dcterms:modified xsi:type="dcterms:W3CDTF">2018-03-15T17:24:00Z</dcterms:modified>
</cp:coreProperties>
</file>